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111" w:tblpY="-625"/>
        <w:tblW w:w="56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2"/>
        <w:gridCol w:w="102"/>
        <w:gridCol w:w="3700"/>
        <w:gridCol w:w="117"/>
        <w:gridCol w:w="6117"/>
      </w:tblGrid>
      <w:tr w:rsidR="00610B35" w:rsidRPr="00E607B5" w:rsidTr="00C5731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B35" w:rsidRPr="00E607B5" w:rsidRDefault="00610B35" w:rsidP="00317057">
            <w:pPr>
              <w:jc w:val="center"/>
              <w:rPr>
                <w:b/>
                <w:sz w:val="40"/>
                <w:szCs w:val="40"/>
              </w:rPr>
            </w:pPr>
            <w:r w:rsidRPr="00E607B5">
              <w:rPr>
                <w:b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6.3pt;height:23.1pt" fillcolor="#06c" strokecolor="#9cf" strokeweight="1.5pt">
                  <v:shadow on="t" color="#900"/>
                  <v:textpath style="font-family:&quot;Times New Roman&quot;;font-size:20pt;font-style:italic;v-text-kern:t" trim="t" fitpath="t" string="Российская Федерация"/>
                </v:shape>
              </w:pict>
            </w:r>
          </w:p>
          <w:p w:rsidR="00610B35" w:rsidRPr="00E607B5" w:rsidRDefault="00610B35" w:rsidP="00317057">
            <w:pPr>
              <w:jc w:val="center"/>
              <w:rPr>
                <w:b/>
                <w:sz w:val="40"/>
                <w:szCs w:val="40"/>
              </w:rPr>
            </w:pPr>
            <w:r w:rsidRPr="00E607B5">
              <w:rPr>
                <w:b/>
                <w:sz w:val="32"/>
                <w:szCs w:val="32"/>
              </w:rPr>
              <w:pict>
                <v:shape id="_x0000_i1026" type="#_x0000_t136" style="width:388.55pt;height:23.1pt" fillcolor="#06c" strokecolor="#9cf" strokeweight="1.5pt">
                  <v:shadow on="t" color="#900"/>
                  <v:textpath style="font-family:&quot;Times New Roman&quot;;font-size:20pt;font-style:italic;v-text-kern:t" trim="t" fitpath="t" string="Общество с ограниченной ответственностью"/>
                </v:shape>
              </w:pict>
            </w:r>
          </w:p>
          <w:p w:rsidR="00610B35" w:rsidRPr="00E607B5" w:rsidRDefault="00610B35" w:rsidP="00317057">
            <w:pPr>
              <w:jc w:val="center"/>
              <w:rPr>
                <w:b/>
                <w:sz w:val="40"/>
                <w:szCs w:val="40"/>
              </w:rPr>
            </w:pPr>
            <w:r w:rsidRPr="00E607B5">
              <w:rPr>
                <w:b/>
                <w:sz w:val="32"/>
                <w:szCs w:val="32"/>
              </w:rPr>
              <w:pict>
                <v:shape id="_x0000_i1027" type="#_x0000_t136" style="width:230.25pt;height:23.1pt" fillcolor="#06c" strokecolor="#9cf" strokeweight="1.5pt">
                  <v:shadow on="t" color="#900"/>
                  <v:textpath style="font-family:&quot;Times New Roman&quot;;font-size:20pt;font-style:italic;v-text-kern:t" trim="t" fitpath="t" string="&quot;Коршуновстрой-дело&quot;"/>
                </v:shape>
              </w:pict>
            </w:r>
          </w:p>
          <w:tbl>
            <w:tblPr>
              <w:tblW w:w="10368" w:type="dxa"/>
              <w:tblInd w:w="108" w:type="dxa"/>
              <w:tblLook w:val="0000" w:firstRow="0" w:lastRow="0" w:firstColumn="0" w:lastColumn="0" w:noHBand="0" w:noVBand="0"/>
            </w:tblPr>
            <w:tblGrid>
              <w:gridCol w:w="10374"/>
            </w:tblGrid>
            <w:tr w:rsidR="00610B35" w:rsidRPr="00E607B5" w:rsidTr="00610B35">
              <w:trPr>
                <w:trHeight w:val="102"/>
              </w:trPr>
              <w:tc>
                <w:tcPr>
                  <w:tcW w:w="10368" w:type="dxa"/>
                  <w:tcBorders>
                    <w:top w:val="thinThickThinSmallGap" w:sz="24" w:space="0" w:color="auto"/>
                    <w:left w:val="nil"/>
                    <w:bottom w:val="thinThickThinSmallGap" w:sz="24" w:space="0" w:color="auto"/>
                    <w:right w:val="nil"/>
                  </w:tcBorders>
                </w:tcPr>
                <w:tbl>
                  <w:tblPr>
                    <w:tblpPr w:leftFromText="180" w:rightFromText="180" w:bottomFromText="60" w:vertAnchor="page" w:horzAnchor="margin" w:tblpXSpec="right" w:tblpY="162"/>
                    <w:tblOverlap w:val="never"/>
                    <w:tblW w:w="10158" w:type="dxa"/>
                    <w:tblLook w:val="01E0" w:firstRow="1" w:lastRow="1" w:firstColumn="1" w:lastColumn="1" w:noHBand="0" w:noVBand="0"/>
                  </w:tblPr>
                  <w:tblGrid>
                    <w:gridCol w:w="5629"/>
                    <w:gridCol w:w="238"/>
                    <w:gridCol w:w="238"/>
                    <w:gridCol w:w="4053"/>
                  </w:tblGrid>
                  <w:tr w:rsidR="00610B35" w:rsidRPr="00E607B5" w:rsidTr="00CB792E">
                    <w:trPr>
                      <w:trHeight w:val="229"/>
                    </w:trPr>
                    <w:tc>
                      <w:tcPr>
                        <w:tcW w:w="5629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sym w:font="Wingdings" w:char="002A"/>
                        </w: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665653 Россия</w:t>
                        </w: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3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/с 40702810018090103700</w:t>
                        </w:r>
                      </w:p>
                    </w:tc>
                  </w:tr>
                  <w:tr w:rsidR="00610B35" w:rsidRPr="00E607B5" w:rsidTr="00CB792E">
                    <w:trPr>
                      <w:trHeight w:val="229"/>
                    </w:trPr>
                    <w:tc>
                      <w:tcPr>
                        <w:tcW w:w="5629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   г. Железногорск-Илимский</w:t>
                        </w: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3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СБ РФ №2413 Братское г</w:t>
                        </w:r>
                        <w:proofErr w:type="gramStart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ратск</w:t>
                        </w:r>
                      </w:p>
                    </w:tc>
                  </w:tr>
                  <w:tr w:rsidR="00610B35" w:rsidRPr="00E607B5" w:rsidTr="00CB792E">
                    <w:trPr>
                      <w:trHeight w:val="245"/>
                    </w:trPr>
                    <w:tc>
                      <w:tcPr>
                        <w:tcW w:w="5629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ind w:right="252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   ул. Иващенко дом 20, а/я 132</w:t>
                        </w: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3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Байкальский банк Сбербанка России г</w:t>
                        </w:r>
                        <w:proofErr w:type="gramStart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.И</w:t>
                        </w:r>
                        <w:proofErr w:type="gramEnd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ркутск</w:t>
                        </w:r>
                      </w:p>
                    </w:tc>
                  </w:tr>
                  <w:tr w:rsidR="00610B35" w:rsidRPr="00E607B5" w:rsidTr="00CB792E">
                    <w:trPr>
                      <w:trHeight w:val="229"/>
                    </w:trPr>
                    <w:tc>
                      <w:tcPr>
                        <w:tcW w:w="5629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sym w:font="Wingdings" w:char="0028"/>
                        </w: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(39566) 3-05-15</w:t>
                        </w: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3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к/с 30101810900000000607</w:t>
                        </w:r>
                      </w:p>
                    </w:tc>
                  </w:tr>
                  <w:tr w:rsidR="00610B35" w:rsidRPr="00E607B5" w:rsidTr="00CB792E">
                    <w:trPr>
                      <w:trHeight w:val="260"/>
                    </w:trPr>
                    <w:tc>
                      <w:tcPr>
                        <w:tcW w:w="5629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ascii="Wingdings 2" w:eastAsia="Times New Roman" w:hAnsi="Wingdings 2" w:cs="Arial"/>
                            <w:sz w:val="20"/>
                            <w:szCs w:val="20"/>
                          </w:rPr>
                          <w:t></w:t>
                        </w:r>
                        <w:r w:rsidRPr="00E607B5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 (39566) 3-05-15, 3-04-27</w:t>
                        </w: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3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БИК 042520607</w:t>
                        </w:r>
                      </w:p>
                    </w:tc>
                  </w:tr>
                  <w:tr w:rsidR="00610B35" w:rsidRPr="00E607B5" w:rsidTr="00CB792E">
                    <w:trPr>
                      <w:trHeight w:val="229"/>
                    </w:trPr>
                    <w:tc>
                      <w:tcPr>
                        <w:tcW w:w="5629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>Email</w:t>
                        </w: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>korshunovstroy</w:t>
                        </w:r>
                        <w:proofErr w:type="spellEnd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@</w:t>
                        </w:r>
                        <w:r w:rsidRPr="00E607B5"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607B5"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3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ИНН 3834010139 КПП 383401001</w:t>
                        </w:r>
                      </w:p>
                    </w:tc>
                  </w:tr>
                  <w:tr w:rsidR="00610B35" w:rsidRPr="00E607B5" w:rsidTr="00CB792E">
                    <w:trPr>
                      <w:trHeight w:val="245"/>
                    </w:trPr>
                    <w:tc>
                      <w:tcPr>
                        <w:tcW w:w="5629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3" w:type="dxa"/>
                        <w:shd w:val="clear" w:color="auto" w:fill="auto"/>
                      </w:tcPr>
                      <w:p w:rsidR="00610B35" w:rsidRPr="00E607B5" w:rsidRDefault="00610B35" w:rsidP="00317057">
                        <w:pPr>
                          <w:spacing w:after="6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607B5">
                          <w:rPr>
                            <w:rFonts w:eastAsia="Times New Roman"/>
                            <w:sz w:val="20"/>
                            <w:szCs w:val="20"/>
                          </w:rPr>
                          <w:t>ОГРН 1043880056626</w:t>
                        </w:r>
                      </w:p>
                    </w:tc>
                  </w:tr>
                </w:tbl>
                <w:p w:rsidR="00610B35" w:rsidRPr="00E607B5" w:rsidRDefault="00610B35" w:rsidP="00317057">
                  <w:pPr>
                    <w:framePr w:hSpace="180" w:wrap="around" w:hAnchor="margin" w:x="-1111" w:y="-62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4320" w:rsidRPr="00E607B5" w:rsidRDefault="00610B35" w:rsidP="00317057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  <w:tbl>
            <w:tblPr>
              <w:tblW w:w="10440" w:type="dxa"/>
              <w:tblInd w:w="108" w:type="dxa"/>
              <w:tblLook w:val="01E0" w:firstRow="1" w:lastRow="1" w:firstColumn="1" w:lastColumn="1" w:noHBand="0" w:noVBand="0"/>
            </w:tblPr>
            <w:tblGrid>
              <w:gridCol w:w="539"/>
              <w:gridCol w:w="483"/>
              <w:gridCol w:w="418"/>
              <w:gridCol w:w="1286"/>
              <w:gridCol w:w="614"/>
              <w:gridCol w:w="352"/>
              <w:gridCol w:w="393"/>
              <w:gridCol w:w="471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1104"/>
            </w:tblGrid>
            <w:tr w:rsidR="00E607B5" w:rsidRPr="00E607B5" w:rsidTr="00CB792E">
              <w:trPr>
                <w:trHeight w:val="288"/>
              </w:trPr>
              <w:tc>
                <w:tcPr>
                  <w:tcW w:w="5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C76485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418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E607B5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октября</w:t>
                  </w:r>
                </w:p>
              </w:tc>
              <w:tc>
                <w:tcPr>
                  <w:tcW w:w="614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E607B5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3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 w:rsidRPr="00E607B5"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 w:rsidRPr="00E607B5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1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E607B5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7-11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607B5" w:rsidRPr="00E607B5" w:rsidTr="00CB792E">
              <w:trPr>
                <w:trHeight w:val="96"/>
              </w:trPr>
              <w:tc>
                <w:tcPr>
                  <w:tcW w:w="5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sz w:val="20"/>
                      <w:szCs w:val="20"/>
                    </w:rPr>
                    <w:t xml:space="preserve">На 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E607B5">
                    <w:rPr>
                      <w:rFonts w:eastAsia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3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4" w:type="dxa"/>
                  <w:gridSpan w:val="21"/>
                  <w:vMerge w:val="restart"/>
                  <w:shd w:val="clear" w:color="auto" w:fill="auto"/>
                  <w:vAlign w:val="center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right"/>
                    <w:rPr>
                      <w:rFonts w:eastAsia="Times New Roman"/>
                    </w:rPr>
                  </w:pPr>
                </w:p>
                <w:p w:rsidR="00E607B5" w:rsidRPr="00E607B5" w:rsidRDefault="00E607B5" w:rsidP="00E607B5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607B5" w:rsidRPr="00E607B5" w:rsidTr="00CB792E">
              <w:trPr>
                <w:trHeight w:val="96"/>
              </w:trPr>
              <w:tc>
                <w:tcPr>
                  <w:tcW w:w="5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4" w:type="dxa"/>
                  <w:gridSpan w:val="21"/>
                  <w:vMerge/>
                  <w:shd w:val="clear" w:color="auto" w:fill="auto"/>
                  <w:vAlign w:val="center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607B5" w:rsidRPr="00E607B5" w:rsidTr="00CB792E">
              <w:trPr>
                <w:trHeight w:val="96"/>
              </w:trPr>
              <w:tc>
                <w:tcPr>
                  <w:tcW w:w="5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gridSpan w:val="3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4" w:type="dxa"/>
                  <w:gridSpan w:val="21"/>
                  <w:vMerge/>
                  <w:shd w:val="clear" w:color="auto" w:fill="auto"/>
                  <w:vAlign w:val="center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607B5" w:rsidRPr="00E607B5" w:rsidTr="00CB792E">
              <w:trPr>
                <w:trHeight w:val="80"/>
              </w:trPr>
              <w:tc>
                <w:tcPr>
                  <w:tcW w:w="5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59" w:type="dxa"/>
                  <w:gridSpan w:val="3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center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4320" w:rsidRPr="00E607B5" w:rsidRDefault="00324320" w:rsidP="00317057">
                  <w:pPr>
                    <w:framePr w:hSpace="180" w:wrap="around" w:hAnchor="margin" w:x="-1111" w:y="-625"/>
                    <w:spacing w:after="6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D0573C" w:rsidRPr="00E607B5" w:rsidRDefault="00E607B5" w:rsidP="00E607B5">
            <w:pPr>
              <w:jc w:val="center"/>
              <w:rPr>
                <w:rFonts w:eastAsia="Times New Roman"/>
                <w:b/>
              </w:rPr>
            </w:pPr>
            <w:r w:rsidRPr="00E607B5">
              <w:rPr>
                <w:rFonts w:eastAsia="Times New Roman"/>
                <w:b/>
              </w:rPr>
              <w:t>ПРОЕКТНАЯ ДЕКЛАРАЦИЯ</w:t>
            </w:r>
          </w:p>
          <w:p w:rsidR="00E607B5" w:rsidRPr="00E607B5" w:rsidRDefault="00E607B5" w:rsidP="00E607B5">
            <w:pPr>
              <w:jc w:val="center"/>
              <w:rPr>
                <w:rStyle w:val="a3"/>
                <w:sz w:val="20"/>
                <w:szCs w:val="20"/>
                <w:bdr w:val="none" w:sz="0" w:space="0" w:color="auto" w:frame="1"/>
              </w:rPr>
            </w:pPr>
          </w:p>
        </w:tc>
      </w:tr>
      <w:tr w:rsidR="006F69DC" w:rsidRPr="00E607B5" w:rsidTr="00C5731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AFF"/>
            <w:vAlign w:val="center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1. ИНФОРМАЦИЯ О ЗАСТРОЙЩИКЕ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1.1.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Фирменное наименование (полное</w:t>
            </w:r>
            <w:r w:rsidR="00A47042" w:rsidRPr="00E607B5">
              <w:rPr>
                <w:sz w:val="20"/>
                <w:szCs w:val="20"/>
              </w:rPr>
              <w:t xml:space="preserve"> и со</w:t>
            </w:r>
            <w:r w:rsidR="00F15C0B" w:rsidRPr="00E607B5">
              <w:rPr>
                <w:sz w:val="20"/>
                <w:szCs w:val="20"/>
              </w:rPr>
              <w:t>к</w:t>
            </w:r>
            <w:r w:rsidR="00A47042" w:rsidRPr="00E607B5">
              <w:rPr>
                <w:sz w:val="20"/>
                <w:szCs w:val="20"/>
              </w:rPr>
              <w:t>ращенное</w:t>
            </w:r>
            <w:r w:rsidRPr="00E607B5">
              <w:rPr>
                <w:sz w:val="20"/>
                <w:szCs w:val="20"/>
              </w:rPr>
              <w:t>)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4C5980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Общество с ограниченной ответственностью «</w:t>
            </w:r>
            <w:r w:rsidR="00E748E0" w:rsidRPr="00E607B5">
              <w:rPr>
                <w:sz w:val="20"/>
                <w:szCs w:val="20"/>
              </w:rPr>
              <w:t>Коршуновстрой-дело</w:t>
            </w:r>
            <w:r w:rsidRPr="00E607B5">
              <w:rPr>
                <w:sz w:val="20"/>
                <w:szCs w:val="20"/>
              </w:rPr>
              <w:t>»</w:t>
            </w:r>
            <w:r w:rsidR="00A47042" w:rsidRPr="00E607B5">
              <w:rPr>
                <w:sz w:val="20"/>
                <w:szCs w:val="20"/>
              </w:rPr>
              <w:t xml:space="preserve"> (ООО «Коршуновстрой-дело»)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1.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Юридический</w:t>
            </w:r>
            <w:r w:rsidR="00A47042" w:rsidRPr="00E607B5">
              <w:rPr>
                <w:sz w:val="20"/>
                <w:szCs w:val="20"/>
              </w:rPr>
              <w:t xml:space="preserve"> (фактический)</w:t>
            </w:r>
            <w:r w:rsidRPr="00E607B5">
              <w:rPr>
                <w:sz w:val="20"/>
                <w:szCs w:val="20"/>
              </w:rPr>
              <w:t xml:space="preserve"> адрес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E748E0" w:rsidP="004C5980">
            <w:pPr>
              <w:rPr>
                <w:sz w:val="20"/>
                <w:szCs w:val="20"/>
              </w:rPr>
            </w:pPr>
            <w:proofErr w:type="gramStart"/>
            <w:r w:rsidRPr="00E607B5">
              <w:rPr>
                <w:sz w:val="20"/>
                <w:szCs w:val="20"/>
              </w:rPr>
              <w:t>66565</w:t>
            </w:r>
            <w:r w:rsidR="00A47042" w:rsidRPr="00E607B5">
              <w:rPr>
                <w:sz w:val="20"/>
                <w:szCs w:val="20"/>
              </w:rPr>
              <w:t>1</w:t>
            </w:r>
            <w:r w:rsidRPr="00E607B5">
              <w:rPr>
                <w:sz w:val="20"/>
                <w:szCs w:val="20"/>
              </w:rPr>
              <w:t>, Иркутская обл., Нижнеилимский р-н, г. Железногорск-Илимский, ул. Иващенко, д. 20</w:t>
            </w:r>
            <w:r w:rsidR="00A47042" w:rsidRPr="00E607B5">
              <w:rPr>
                <w:sz w:val="20"/>
                <w:szCs w:val="20"/>
              </w:rPr>
              <w:t xml:space="preserve">, </w:t>
            </w:r>
            <w:proofErr w:type="gramEnd"/>
          </w:p>
        </w:tc>
      </w:tr>
      <w:tr w:rsidR="00C76485" w:rsidRPr="00E607B5" w:rsidTr="00C76485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1.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Режим работы застройщика, контактная информация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2025" w:rsidRPr="00E607B5" w:rsidRDefault="004F6EAB" w:rsidP="004C5980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С </w:t>
            </w:r>
            <w:r w:rsidR="00EC0865" w:rsidRPr="00E607B5">
              <w:rPr>
                <w:sz w:val="20"/>
                <w:szCs w:val="20"/>
              </w:rPr>
              <w:t>08</w:t>
            </w:r>
            <w:r w:rsidRPr="00E607B5">
              <w:rPr>
                <w:sz w:val="20"/>
                <w:szCs w:val="20"/>
              </w:rPr>
              <w:t xml:space="preserve">.00 до </w:t>
            </w:r>
            <w:r w:rsidR="00EC0865" w:rsidRPr="00E607B5">
              <w:rPr>
                <w:sz w:val="20"/>
                <w:szCs w:val="20"/>
              </w:rPr>
              <w:t>17.3</w:t>
            </w:r>
            <w:r w:rsidRPr="00E607B5">
              <w:rPr>
                <w:sz w:val="20"/>
                <w:szCs w:val="20"/>
              </w:rPr>
              <w:t>0 ежедневно, кроме субботы, воскресенья;</w:t>
            </w:r>
          </w:p>
          <w:p w:rsidR="004F6EAB" w:rsidRPr="00E607B5" w:rsidRDefault="00012025" w:rsidP="004C5980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Перерыв с 12.30 до 14.00</w:t>
            </w:r>
            <w:r w:rsidR="004F6EAB" w:rsidRPr="00E607B5">
              <w:rPr>
                <w:sz w:val="20"/>
                <w:szCs w:val="20"/>
              </w:rPr>
              <w:br/>
              <w:t>Тел</w:t>
            </w:r>
            <w:r w:rsidR="00EC0865" w:rsidRPr="00E607B5">
              <w:rPr>
                <w:sz w:val="20"/>
                <w:szCs w:val="20"/>
              </w:rPr>
              <w:t>/Факс</w:t>
            </w:r>
            <w:proofErr w:type="gramStart"/>
            <w:r w:rsidR="004F6EAB" w:rsidRPr="00E607B5">
              <w:rPr>
                <w:sz w:val="20"/>
                <w:szCs w:val="20"/>
              </w:rPr>
              <w:t>.: +</w:t>
            </w:r>
            <w:proofErr w:type="gramEnd"/>
            <w:r w:rsidR="004F6EAB" w:rsidRPr="00E607B5">
              <w:rPr>
                <w:sz w:val="20"/>
                <w:szCs w:val="20"/>
              </w:rPr>
              <w:t>7 (</w:t>
            </w:r>
            <w:r w:rsidR="00EC0865" w:rsidRPr="00E607B5">
              <w:rPr>
                <w:sz w:val="20"/>
                <w:szCs w:val="20"/>
              </w:rPr>
              <w:t>39566</w:t>
            </w:r>
            <w:r w:rsidR="004F6EAB" w:rsidRPr="00E607B5">
              <w:rPr>
                <w:sz w:val="20"/>
                <w:szCs w:val="20"/>
              </w:rPr>
              <w:t xml:space="preserve">) </w:t>
            </w:r>
            <w:r w:rsidR="00EC0865" w:rsidRPr="00E607B5">
              <w:rPr>
                <w:sz w:val="20"/>
                <w:szCs w:val="20"/>
              </w:rPr>
              <w:t>3-05-15</w:t>
            </w:r>
            <w:r w:rsidR="004F6EAB" w:rsidRPr="00E607B5">
              <w:rPr>
                <w:rStyle w:val="apple-converted-space"/>
                <w:sz w:val="20"/>
                <w:szCs w:val="20"/>
              </w:rPr>
              <w:t> </w:t>
            </w:r>
            <w:r w:rsidR="004F6EAB" w:rsidRPr="00E607B5">
              <w:rPr>
                <w:sz w:val="20"/>
                <w:szCs w:val="20"/>
              </w:rPr>
              <w:br/>
              <w:t>E-</w:t>
            </w:r>
            <w:proofErr w:type="spellStart"/>
            <w:r w:rsidR="004F6EAB" w:rsidRPr="00E607B5">
              <w:rPr>
                <w:sz w:val="20"/>
                <w:szCs w:val="20"/>
              </w:rPr>
              <w:t>mail</w:t>
            </w:r>
            <w:proofErr w:type="spellEnd"/>
            <w:r w:rsidR="004F6EAB" w:rsidRPr="00E607B5">
              <w:rPr>
                <w:sz w:val="20"/>
                <w:szCs w:val="20"/>
              </w:rPr>
              <w:t xml:space="preserve">: </w:t>
            </w:r>
            <w:proofErr w:type="spellStart"/>
            <w:r w:rsidR="00EC0865" w:rsidRPr="00E607B5">
              <w:rPr>
                <w:sz w:val="20"/>
                <w:szCs w:val="20"/>
                <w:lang w:val="en-US"/>
              </w:rPr>
              <w:t>korshunovstroy</w:t>
            </w:r>
            <w:proofErr w:type="spellEnd"/>
            <w:r w:rsidR="00EC0865" w:rsidRPr="00E607B5">
              <w:rPr>
                <w:sz w:val="20"/>
                <w:szCs w:val="20"/>
              </w:rPr>
              <w:t>@</w:t>
            </w:r>
            <w:r w:rsidR="00EC0865" w:rsidRPr="00E607B5">
              <w:rPr>
                <w:sz w:val="20"/>
                <w:szCs w:val="20"/>
                <w:lang w:val="en-US"/>
              </w:rPr>
              <w:t>mail</w:t>
            </w:r>
            <w:r w:rsidR="004F6EAB" w:rsidRPr="00E607B5">
              <w:rPr>
                <w:sz w:val="20"/>
                <w:szCs w:val="20"/>
              </w:rPr>
              <w:t>.</w:t>
            </w:r>
            <w:proofErr w:type="spellStart"/>
            <w:r w:rsidR="004F6EAB" w:rsidRPr="00E607B5">
              <w:rPr>
                <w:sz w:val="20"/>
                <w:szCs w:val="20"/>
              </w:rPr>
              <w:t>ru</w:t>
            </w:r>
            <w:proofErr w:type="spellEnd"/>
            <w:r w:rsidR="004F6EAB" w:rsidRPr="00E607B5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1.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 государственной регистрации застройщика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4C5980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1.Свидетельство о государственной регистрации юридического лица</w:t>
            </w:r>
            <w:r w:rsidR="00946224" w:rsidRPr="00E607B5">
              <w:rPr>
                <w:sz w:val="20"/>
                <w:szCs w:val="20"/>
              </w:rPr>
              <w:t xml:space="preserve"> </w:t>
            </w:r>
            <w:r w:rsidRPr="00E607B5">
              <w:rPr>
                <w:sz w:val="20"/>
                <w:szCs w:val="20"/>
              </w:rPr>
              <w:t xml:space="preserve">ОГРН </w:t>
            </w:r>
            <w:r w:rsidR="00677989" w:rsidRPr="00E607B5">
              <w:rPr>
                <w:sz w:val="20"/>
                <w:szCs w:val="20"/>
              </w:rPr>
              <w:t>1043880056626</w:t>
            </w:r>
            <w:r w:rsidRPr="00E607B5">
              <w:rPr>
                <w:sz w:val="20"/>
                <w:szCs w:val="20"/>
              </w:rPr>
              <w:t xml:space="preserve"> от </w:t>
            </w:r>
            <w:r w:rsidR="00677989" w:rsidRPr="00E607B5">
              <w:rPr>
                <w:sz w:val="20"/>
                <w:szCs w:val="20"/>
              </w:rPr>
              <w:t>02.12.2004 года</w:t>
            </w:r>
            <w:r w:rsidRPr="00E607B5">
              <w:rPr>
                <w:sz w:val="20"/>
                <w:szCs w:val="20"/>
              </w:rPr>
              <w:t>;</w:t>
            </w:r>
            <w:r w:rsidRPr="00E607B5">
              <w:rPr>
                <w:sz w:val="20"/>
                <w:szCs w:val="20"/>
              </w:rPr>
              <w:br/>
              <w:t>2.Свидетельство о постановке на учет</w:t>
            </w:r>
            <w:r w:rsidRPr="00E607B5">
              <w:rPr>
                <w:sz w:val="20"/>
                <w:szCs w:val="20"/>
              </w:rPr>
              <w:br/>
              <w:t>Российской организации в налоговом органе</w:t>
            </w:r>
            <w:r w:rsidRPr="00E607B5">
              <w:rPr>
                <w:sz w:val="20"/>
                <w:szCs w:val="20"/>
              </w:rPr>
              <w:br/>
              <w:t>по месту нахождения на территории  РФ.</w:t>
            </w:r>
            <w:r w:rsidRPr="00E607B5">
              <w:rPr>
                <w:sz w:val="20"/>
                <w:szCs w:val="20"/>
              </w:rPr>
              <w:br/>
              <w:t xml:space="preserve">ИНН — </w:t>
            </w:r>
            <w:r w:rsidR="00AC51EB" w:rsidRPr="00E607B5">
              <w:rPr>
                <w:sz w:val="20"/>
                <w:szCs w:val="20"/>
              </w:rPr>
              <w:t>3834010139</w:t>
            </w:r>
            <w:r w:rsidRPr="00E607B5">
              <w:rPr>
                <w:sz w:val="20"/>
                <w:szCs w:val="20"/>
              </w:rPr>
              <w:br/>
              <w:t xml:space="preserve">КПП — </w:t>
            </w:r>
            <w:r w:rsidR="00AC51EB" w:rsidRPr="00E607B5">
              <w:rPr>
                <w:sz w:val="20"/>
                <w:szCs w:val="20"/>
              </w:rPr>
              <w:t>383401001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1.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  о проектах строительства многоквартирных домов и (или) иных объектов недвижимости в которых принимал участие застройщик в течени</w:t>
            </w:r>
            <w:proofErr w:type="gramStart"/>
            <w:r w:rsidRPr="00E607B5">
              <w:rPr>
                <w:sz w:val="20"/>
                <w:szCs w:val="20"/>
              </w:rPr>
              <w:t>и</w:t>
            </w:r>
            <w:proofErr w:type="gramEnd"/>
            <w:r w:rsidR="003444CE" w:rsidRPr="00E607B5">
              <w:rPr>
                <w:sz w:val="20"/>
                <w:szCs w:val="20"/>
              </w:rPr>
              <w:t xml:space="preserve"> </w:t>
            </w:r>
            <w:r w:rsidRPr="00E607B5">
              <w:rPr>
                <w:sz w:val="20"/>
                <w:szCs w:val="20"/>
              </w:rPr>
              <w:t>трех лет, предшествующих опубликованию проектной декларации.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358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Застройщик  принимал участи</w:t>
            </w:r>
            <w:r w:rsidR="006B6358" w:rsidRPr="00E607B5">
              <w:rPr>
                <w:sz w:val="20"/>
                <w:szCs w:val="20"/>
              </w:rPr>
              <w:t>е</w:t>
            </w:r>
            <w:r w:rsidRPr="00E607B5">
              <w:rPr>
                <w:sz w:val="20"/>
                <w:szCs w:val="20"/>
              </w:rPr>
              <w:t xml:space="preserve"> в строительстве</w:t>
            </w:r>
            <w:r w:rsidR="006B6358" w:rsidRPr="00E607B5">
              <w:rPr>
                <w:sz w:val="20"/>
                <w:szCs w:val="20"/>
              </w:rPr>
              <w:t>:</w:t>
            </w:r>
          </w:p>
          <w:p w:rsidR="004F6EAB" w:rsidRPr="00E607B5" w:rsidRDefault="006B6358" w:rsidP="001B2B1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28-квартирного жилого дома, расположенного по адресу: г. Железногорск-Илимский, 2 квартал</w:t>
            </w:r>
            <w:proofErr w:type="gramStart"/>
            <w:r w:rsidRPr="00E607B5">
              <w:rPr>
                <w:sz w:val="20"/>
                <w:szCs w:val="20"/>
              </w:rPr>
              <w:t xml:space="preserve"> ,</w:t>
            </w:r>
            <w:proofErr w:type="gramEnd"/>
            <w:r w:rsidRPr="00E607B5">
              <w:rPr>
                <w:sz w:val="20"/>
                <w:szCs w:val="20"/>
              </w:rPr>
              <w:t xml:space="preserve"> д. 22;</w:t>
            </w:r>
            <w:r w:rsidR="00B24870" w:rsidRPr="00E607B5">
              <w:rPr>
                <w:sz w:val="20"/>
                <w:szCs w:val="20"/>
              </w:rPr>
              <w:t xml:space="preserve"> </w:t>
            </w:r>
            <w:r w:rsidR="001E73B3" w:rsidRPr="00E607B5">
              <w:rPr>
                <w:sz w:val="20"/>
                <w:szCs w:val="20"/>
              </w:rPr>
              <w:t>(ию</w:t>
            </w:r>
            <w:r w:rsidR="00514BC4" w:rsidRPr="00E607B5">
              <w:rPr>
                <w:sz w:val="20"/>
                <w:szCs w:val="20"/>
              </w:rPr>
              <w:t>н</w:t>
            </w:r>
            <w:r w:rsidR="001E73B3" w:rsidRPr="00E607B5">
              <w:rPr>
                <w:sz w:val="20"/>
                <w:szCs w:val="20"/>
              </w:rPr>
              <w:t xml:space="preserve">ь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1E73B3" w:rsidRPr="00E607B5">
                <w:rPr>
                  <w:sz w:val="20"/>
                  <w:szCs w:val="20"/>
                </w:rPr>
                <w:t>2012 г</w:t>
              </w:r>
            </w:smartTag>
            <w:r w:rsidR="001E73B3" w:rsidRPr="00E607B5">
              <w:rPr>
                <w:sz w:val="20"/>
                <w:szCs w:val="20"/>
              </w:rPr>
              <w:t>.)</w:t>
            </w:r>
          </w:p>
          <w:p w:rsidR="006B6358" w:rsidRPr="00E607B5" w:rsidRDefault="006B6358" w:rsidP="001B2B1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24-квартирного жилого дома, расположенного по адресу: г. Железногорск-Илимский, 1 квартал, д.53;</w:t>
            </w:r>
            <w:r w:rsidR="001E73B3" w:rsidRPr="00E607B5">
              <w:rPr>
                <w:sz w:val="20"/>
                <w:szCs w:val="20"/>
              </w:rPr>
              <w:t xml:space="preserve"> </w:t>
            </w:r>
            <w:r w:rsidR="00514BC4" w:rsidRPr="00E607B5">
              <w:rPr>
                <w:sz w:val="20"/>
                <w:szCs w:val="20"/>
              </w:rPr>
              <w:t xml:space="preserve">(октябрь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514BC4" w:rsidRPr="00E607B5">
                <w:rPr>
                  <w:sz w:val="20"/>
                  <w:szCs w:val="20"/>
                </w:rPr>
                <w:t>2010 г</w:t>
              </w:r>
            </w:smartTag>
            <w:r w:rsidR="00514BC4" w:rsidRPr="00E607B5">
              <w:rPr>
                <w:sz w:val="20"/>
                <w:szCs w:val="20"/>
              </w:rPr>
              <w:t>.)</w:t>
            </w:r>
          </w:p>
          <w:p w:rsidR="006B6358" w:rsidRPr="00E607B5" w:rsidRDefault="006B6358" w:rsidP="001B2B18">
            <w:pPr>
              <w:jc w:val="both"/>
              <w:rPr>
                <w:sz w:val="20"/>
                <w:szCs w:val="20"/>
              </w:rPr>
            </w:pPr>
          </w:p>
        </w:tc>
      </w:tr>
      <w:tr w:rsidR="00C76485" w:rsidRPr="00E607B5" w:rsidTr="00C76485">
        <w:trPr>
          <w:trHeight w:val="1068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1.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EAB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Информация о виде лицензируемой деятельности, номере лицензии, сроке ее действия, об </w:t>
            </w:r>
            <w:proofErr w:type="gramStart"/>
            <w:r w:rsidRPr="00E607B5">
              <w:rPr>
                <w:sz w:val="20"/>
                <w:szCs w:val="20"/>
              </w:rPr>
              <w:t>органе</w:t>
            </w:r>
            <w:proofErr w:type="gramEnd"/>
            <w:r w:rsidRPr="00E607B5">
              <w:rPr>
                <w:sz w:val="20"/>
                <w:szCs w:val="20"/>
              </w:rPr>
              <w:t xml:space="preserve"> выдавшем эту лицензию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4F5E" w:rsidRPr="00E607B5" w:rsidRDefault="004F6EA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Свидетельство о допуске</w:t>
            </w:r>
            <w:r w:rsidR="0014056F" w:rsidRPr="00E607B5">
              <w:rPr>
                <w:sz w:val="20"/>
                <w:szCs w:val="20"/>
              </w:rPr>
              <w:t xml:space="preserve"> некоммерческого партнерства</w:t>
            </w:r>
            <w:r w:rsidRPr="00E607B5">
              <w:rPr>
                <w:sz w:val="20"/>
                <w:szCs w:val="20"/>
              </w:rPr>
              <w:t xml:space="preserve"> саморегулируемой организации «</w:t>
            </w:r>
            <w:r w:rsidR="0014056F" w:rsidRPr="00E607B5">
              <w:rPr>
                <w:sz w:val="20"/>
                <w:szCs w:val="20"/>
              </w:rPr>
              <w:t>Управление проектировщиков Северо-Запада</w:t>
            </w:r>
            <w:r w:rsidRPr="00E607B5">
              <w:rPr>
                <w:sz w:val="20"/>
                <w:szCs w:val="20"/>
              </w:rPr>
              <w:t>» №0842</w:t>
            </w:r>
            <w:r w:rsidR="0014056F" w:rsidRPr="00E607B5">
              <w:rPr>
                <w:sz w:val="20"/>
                <w:szCs w:val="20"/>
              </w:rPr>
              <w:t>0099.02-2010-3834010139-П-110</w:t>
            </w:r>
            <w:r w:rsidRPr="00E607B5">
              <w:rPr>
                <w:sz w:val="20"/>
                <w:szCs w:val="20"/>
              </w:rPr>
              <w:t xml:space="preserve"> от </w:t>
            </w:r>
            <w:r w:rsidR="0014056F" w:rsidRPr="00E607B5">
              <w:rPr>
                <w:sz w:val="20"/>
                <w:szCs w:val="20"/>
              </w:rPr>
              <w:t>29</w:t>
            </w:r>
            <w:r w:rsidRPr="00E607B5">
              <w:rPr>
                <w:sz w:val="20"/>
                <w:szCs w:val="20"/>
              </w:rPr>
              <w:t>.12.2010, рег. номер в государственном реестре саморегулируемых организаций СРО-</w:t>
            </w:r>
            <w:r w:rsidR="0065191B" w:rsidRPr="00E607B5">
              <w:rPr>
                <w:sz w:val="20"/>
                <w:szCs w:val="20"/>
              </w:rPr>
              <w:t>П</w:t>
            </w:r>
            <w:r w:rsidRPr="00E607B5">
              <w:rPr>
                <w:sz w:val="20"/>
                <w:szCs w:val="20"/>
              </w:rPr>
              <w:t>-</w:t>
            </w:r>
            <w:r w:rsidR="0065191B" w:rsidRPr="00E607B5">
              <w:rPr>
                <w:sz w:val="20"/>
                <w:szCs w:val="20"/>
              </w:rPr>
              <w:t>110-29122009</w:t>
            </w:r>
            <w:r w:rsidR="00174F5E" w:rsidRPr="00E607B5">
              <w:rPr>
                <w:sz w:val="20"/>
                <w:szCs w:val="20"/>
              </w:rPr>
              <w:t xml:space="preserve"> по следующим  видам работ:</w:t>
            </w:r>
          </w:p>
          <w:p w:rsidR="0065191B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1. Работы по подготовке схемы планировочной организации земельного участка;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lastRenderedPageBreak/>
              <w:t xml:space="preserve">2.Работа по подготовке </w:t>
            </w:r>
            <w:proofErr w:type="gramStart"/>
            <w:r w:rsidRPr="00E607B5">
              <w:rPr>
                <w:sz w:val="20"/>
                <w:szCs w:val="20"/>
              </w:rPr>
              <w:t>архитектурных решений</w:t>
            </w:r>
            <w:proofErr w:type="gramEnd"/>
            <w:r w:rsidRPr="00E607B5">
              <w:rPr>
                <w:sz w:val="20"/>
                <w:szCs w:val="20"/>
              </w:rPr>
              <w:t>;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3.Работа по подготовке конструктивных решений;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мероприятий;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 о перечне инженерно-технических мероприятий;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6. Работы по подготовке технологических решений;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7. Работы по подготовке проектов мероприятий по</w:t>
            </w:r>
            <w:r w:rsidR="00442414" w:rsidRPr="00E607B5">
              <w:rPr>
                <w:sz w:val="20"/>
                <w:szCs w:val="20"/>
              </w:rPr>
              <w:t xml:space="preserve"> охране окружающей среды;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8. Работы по подготовке проектов мероприятий по обеспечению пожарной безопасности;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9. Работы по обследованию строительных конструкций зданий и сооружений;</w:t>
            </w:r>
          </w:p>
          <w:p w:rsidR="00362F4A" w:rsidRPr="00E607B5" w:rsidRDefault="00442414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10 Работы по организации подготовки проектной документации, привлекаемым застройщиком или заказчиком на основании договора юр. лицом ИП (генеральным проектировщиком)</w:t>
            </w:r>
            <w:r w:rsidR="00362F4A" w:rsidRPr="00E607B5">
              <w:rPr>
                <w:sz w:val="20"/>
                <w:szCs w:val="20"/>
              </w:rPr>
              <w:t>.</w:t>
            </w:r>
          </w:p>
          <w:p w:rsidR="008B59BE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Срок Свидетельства не ограничен.</w:t>
            </w:r>
          </w:p>
          <w:p w:rsidR="004F6EAB" w:rsidRPr="00E607B5" w:rsidRDefault="0065191B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Свидетельство о допуске некоммерческого партнерства </w:t>
            </w:r>
            <w:r w:rsidR="00695353" w:rsidRPr="00E607B5">
              <w:rPr>
                <w:sz w:val="20"/>
                <w:szCs w:val="20"/>
              </w:rPr>
              <w:t>«С</w:t>
            </w:r>
            <w:r w:rsidRPr="00E607B5">
              <w:rPr>
                <w:sz w:val="20"/>
                <w:szCs w:val="20"/>
              </w:rPr>
              <w:t>аморегулируем</w:t>
            </w:r>
            <w:r w:rsidR="00695353" w:rsidRPr="00E607B5">
              <w:rPr>
                <w:sz w:val="20"/>
                <w:szCs w:val="20"/>
              </w:rPr>
              <w:t>ая</w:t>
            </w:r>
            <w:r w:rsidRPr="00E607B5">
              <w:rPr>
                <w:sz w:val="20"/>
                <w:szCs w:val="20"/>
              </w:rPr>
              <w:t xml:space="preserve"> организаци</w:t>
            </w:r>
            <w:r w:rsidR="00695353" w:rsidRPr="00E607B5">
              <w:rPr>
                <w:sz w:val="20"/>
                <w:szCs w:val="20"/>
              </w:rPr>
              <w:t>я</w:t>
            </w:r>
            <w:r w:rsidRPr="00E607B5">
              <w:rPr>
                <w:sz w:val="20"/>
                <w:szCs w:val="20"/>
              </w:rPr>
              <w:t xml:space="preserve"> </w:t>
            </w:r>
            <w:r w:rsidR="00695353" w:rsidRPr="00E607B5">
              <w:rPr>
                <w:sz w:val="20"/>
                <w:szCs w:val="20"/>
              </w:rPr>
              <w:t>строителей Байкальского региона</w:t>
            </w:r>
            <w:r w:rsidRPr="00E607B5">
              <w:rPr>
                <w:sz w:val="20"/>
                <w:szCs w:val="20"/>
              </w:rPr>
              <w:t>» №</w:t>
            </w:r>
            <w:r w:rsidR="00695353" w:rsidRPr="00E607B5">
              <w:rPr>
                <w:sz w:val="20"/>
                <w:szCs w:val="20"/>
              </w:rPr>
              <w:t>0063.02-2009-3831010139-С-022</w:t>
            </w:r>
            <w:r w:rsidRPr="00E607B5">
              <w:rPr>
                <w:sz w:val="20"/>
                <w:szCs w:val="20"/>
              </w:rPr>
              <w:t xml:space="preserve"> от </w:t>
            </w:r>
            <w:r w:rsidR="00695353" w:rsidRPr="00E607B5">
              <w:rPr>
                <w:sz w:val="20"/>
                <w:szCs w:val="20"/>
              </w:rPr>
              <w:t>27</w:t>
            </w:r>
            <w:r w:rsidRPr="00E607B5">
              <w:rPr>
                <w:sz w:val="20"/>
                <w:szCs w:val="20"/>
              </w:rPr>
              <w:t>.</w:t>
            </w:r>
            <w:r w:rsidR="00695353" w:rsidRPr="00E607B5">
              <w:rPr>
                <w:sz w:val="20"/>
                <w:szCs w:val="20"/>
              </w:rPr>
              <w:t>07</w:t>
            </w:r>
            <w:r w:rsidRPr="00E607B5">
              <w:rPr>
                <w:sz w:val="20"/>
                <w:szCs w:val="20"/>
              </w:rPr>
              <w:t>.201</w:t>
            </w:r>
            <w:r w:rsidR="00695353" w:rsidRPr="00E607B5">
              <w:rPr>
                <w:sz w:val="20"/>
                <w:szCs w:val="20"/>
              </w:rPr>
              <w:t>2</w:t>
            </w:r>
            <w:r w:rsidRPr="00E607B5">
              <w:rPr>
                <w:sz w:val="20"/>
                <w:szCs w:val="20"/>
              </w:rPr>
              <w:t>, рег. номер в государственном реестре саморегулируемых организаций СРО-</w:t>
            </w:r>
            <w:r w:rsidR="00695353" w:rsidRPr="00E607B5">
              <w:rPr>
                <w:sz w:val="20"/>
                <w:szCs w:val="20"/>
              </w:rPr>
              <w:t>С</w:t>
            </w:r>
            <w:r w:rsidRPr="00E607B5">
              <w:rPr>
                <w:sz w:val="20"/>
                <w:szCs w:val="20"/>
              </w:rPr>
              <w:t>-</w:t>
            </w:r>
            <w:r w:rsidR="00695353" w:rsidRPr="00E607B5">
              <w:rPr>
                <w:sz w:val="20"/>
                <w:szCs w:val="20"/>
              </w:rPr>
              <w:t>022</w:t>
            </w:r>
            <w:r w:rsidRPr="00E607B5">
              <w:rPr>
                <w:sz w:val="20"/>
                <w:szCs w:val="20"/>
              </w:rPr>
              <w:t>-</w:t>
            </w:r>
            <w:r w:rsidR="00695353" w:rsidRPr="00E607B5">
              <w:rPr>
                <w:sz w:val="20"/>
                <w:szCs w:val="20"/>
              </w:rPr>
              <w:t>27072009</w:t>
            </w:r>
            <w:r w:rsidRPr="00E607B5">
              <w:rPr>
                <w:sz w:val="20"/>
                <w:szCs w:val="20"/>
              </w:rPr>
              <w:t>, по следующим  видам работ</w:t>
            </w:r>
            <w:r w:rsidR="00695353" w:rsidRPr="00E607B5">
              <w:rPr>
                <w:sz w:val="20"/>
                <w:szCs w:val="20"/>
              </w:rPr>
              <w:t>:</w:t>
            </w:r>
          </w:p>
          <w:p w:rsidR="00695353" w:rsidRPr="00E607B5" w:rsidRDefault="00695353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1. Земляные работы;</w:t>
            </w:r>
          </w:p>
          <w:p w:rsidR="00695353" w:rsidRPr="00E607B5" w:rsidRDefault="00695353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2. Свайные работы, закрепление грунтов;</w:t>
            </w:r>
          </w:p>
          <w:p w:rsidR="00695353" w:rsidRPr="00E607B5" w:rsidRDefault="00695353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3. Устройство бетонных и железобетонных монолитных конструкций;</w:t>
            </w:r>
          </w:p>
          <w:p w:rsidR="00695353" w:rsidRPr="00E607B5" w:rsidRDefault="00695353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4. Монтаж сборных бетонных и железобетонных конструкций;</w:t>
            </w:r>
          </w:p>
          <w:p w:rsidR="00695353" w:rsidRPr="00E607B5" w:rsidRDefault="00695353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5.Монтаж металлических конструкций;</w:t>
            </w:r>
          </w:p>
          <w:p w:rsidR="00695353" w:rsidRPr="00E607B5" w:rsidRDefault="00695353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6.Защита строительных конструкций, трубопроводов</w:t>
            </w:r>
            <w:r w:rsidR="00F2736E" w:rsidRPr="00E607B5">
              <w:rPr>
                <w:sz w:val="20"/>
                <w:szCs w:val="20"/>
              </w:rPr>
              <w:t xml:space="preserve"> и оборудования (кроме магистральных и промысловых трубопроводов)</w:t>
            </w:r>
          </w:p>
          <w:p w:rsidR="00F2736E" w:rsidRPr="00E607B5" w:rsidRDefault="00F2736E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7. Устройство наружных сетей водопровода;</w:t>
            </w:r>
          </w:p>
          <w:p w:rsidR="00F2736E" w:rsidRPr="00E607B5" w:rsidRDefault="00F2736E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8. Устройство наружных сетей канализации;</w:t>
            </w:r>
          </w:p>
          <w:p w:rsidR="00F2736E" w:rsidRPr="00E607B5" w:rsidRDefault="00F2736E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9. Устройство наружных сетей теплоснабжения;</w:t>
            </w:r>
          </w:p>
          <w:p w:rsidR="00F2736E" w:rsidRPr="00E607B5" w:rsidRDefault="00F2736E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10. Устройство наружных электрических сетей и линии связи;</w:t>
            </w:r>
          </w:p>
          <w:p w:rsidR="00F2736E" w:rsidRPr="00E607B5" w:rsidRDefault="00F2736E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11. Устройство автомобильных дорог и аэродромов</w:t>
            </w:r>
          </w:p>
          <w:p w:rsidR="00F2736E" w:rsidRPr="00E607B5" w:rsidRDefault="00F2736E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12. Промышленные печи и дымовые трубы;</w:t>
            </w:r>
          </w:p>
          <w:p w:rsidR="000E491D" w:rsidRPr="00E607B5" w:rsidRDefault="000E491D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13. Работы по осуществлению строительного контроля привлекаемым застройщиком или заказч</w:t>
            </w:r>
            <w:r w:rsidR="00BF5F7F" w:rsidRPr="00E607B5">
              <w:rPr>
                <w:sz w:val="20"/>
                <w:szCs w:val="20"/>
              </w:rPr>
              <w:t>иком на основании договора юр. л</w:t>
            </w:r>
            <w:r w:rsidRPr="00E607B5">
              <w:rPr>
                <w:sz w:val="20"/>
                <w:szCs w:val="20"/>
              </w:rPr>
              <w:t>ицом или ИП;</w:t>
            </w:r>
          </w:p>
          <w:p w:rsidR="00F2736E" w:rsidRPr="00E607B5" w:rsidRDefault="000E491D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14.Работы по организации строительства, реконструкции и капитального ремонта привлекаемым застройщиком ил заказчиком на основании договора юр. </w:t>
            </w:r>
            <w:r w:rsidR="000E1219" w:rsidRPr="00E607B5">
              <w:rPr>
                <w:sz w:val="20"/>
                <w:szCs w:val="20"/>
              </w:rPr>
              <w:t>л</w:t>
            </w:r>
            <w:r w:rsidRPr="00E607B5">
              <w:rPr>
                <w:sz w:val="20"/>
                <w:szCs w:val="20"/>
              </w:rPr>
              <w:t>ицом или ИП (генеральным подрядчиком)</w:t>
            </w:r>
          </w:p>
          <w:p w:rsidR="00362F4A" w:rsidRPr="00E607B5" w:rsidRDefault="00362F4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Срок Свидетельства не ограничен.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5F7260" w:rsidP="001B2B18">
            <w:pPr>
              <w:jc w:val="both"/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lastRenderedPageBreak/>
              <w:t>1.7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19"/>
                <w:szCs w:val="19"/>
              </w:rPr>
            </w:pPr>
            <w:r w:rsidRPr="00E607B5">
              <w:rPr>
                <w:sz w:val="19"/>
                <w:szCs w:val="19"/>
              </w:rPr>
              <w:t>Финансовые результаты за текущий год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792E" w:rsidRDefault="00E607B5" w:rsidP="000A62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Денежные средства – 1,5 млн. руб.</w:t>
            </w:r>
          </w:p>
          <w:p w:rsidR="00E607B5" w:rsidRDefault="00E607B5" w:rsidP="000A62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Дебиторская задолженность – 850 </w:t>
            </w:r>
            <w:proofErr w:type="spellStart"/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.р</w:t>
            </w:r>
            <w:proofErr w:type="gramEnd"/>
            <w:r>
              <w:rPr>
                <w:sz w:val="19"/>
                <w:szCs w:val="19"/>
              </w:rPr>
              <w:t>уб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E607B5" w:rsidRPr="00E607B5" w:rsidRDefault="00E607B5" w:rsidP="000A62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Кредиторская задолженность </w:t>
            </w:r>
            <w:proofErr w:type="spellStart"/>
            <w:r>
              <w:rPr>
                <w:sz w:val="19"/>
                <w:szCs w:val="19"/>
              </w:rPr>
              <w:t>отсутсвует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E607B5">
              <w:rPr>
                <w:rStyle w:val="a3"/>
                <w:rFonts w:ascii="Trebuchet MS" w:hAnsi="Trebuchet MS"/>
                <w:sz w:val="19"/>
                <w:szCs w:val="19"/>
                <w:bdr w:val="none" w:sz="0" w:space="0" w:color="auto" w:frame="1"/>
              </w:rPr>
              <w:t>1.</w:t>
            </w:r>
            <w:r w:rsidR="005F7260" w:rsidRPr="00E607B5">
              <w:rPr>
                <w:rStyle w:val="a3"/>
                <w:rFonts w:ascii="Trebuchet MS" w:hAnsi="Trebuchet MS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об учредителях застройщика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792E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В соответствии с </w:t>
            </w:r>
            <w:r w:rsidR="005722A7" w:rsidRPr="00E607B5">
              <w:rPr>
                <w:sz w:val="20"/>
                <w:szCs w:val="20"/>
              </w:rPr>
              <w:t>Р</w:t>
            </w:r>
            <w:r w:rsidRPr="00E607B5">
              <w:rPr>
                <w:sz w:val="20"/>
                <w:szCs w:val="20"/>
              </w:rPr>
              <w:t xml:space="preserve">ешением </w:t>
            </w:r>
            <w:r w:rsidR="00E2738C" w:rsidRPr="00E607B5">
              <w:rPr>
                <w:sz w:val="20"/>
                <w:szCs w:val="20"/>
              </w:rPr>
              <w:t xml:space="preserve">от 22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E2738C" w:rsidRPr="00E607B5">
                <w:rPr>
                  <w:sz w:val="20"/>
                  <w:szCs w:val="20"/>
                </w:rPr>
                <w:t>2004 г</w:t>
              </w:r>
            </w:smartTag>
            <w:r w:rsidR="00E2738C" w:rsidRPr="00E607B5">
              <w:rPr>
                <w:sz w:val="20"/>
                <w:szCs w:val="20"/>
              </w:rPr>
              <w:t>.</w:t>
            </w:r>
            <w:r w:rsidRPr="00E607B5">
              <w:rPr>
                <w:sz w:val="20"/>
                <w:szCs w:val="20"/>
              </w:rPr>
              <w:t xml:space="preserve"> </w:t>
            </w:r>
            <w:r w:rsidR="005722A7" w:rsidRPr="00E607B5">
              <w:rPr>
                <w:sz w:val="20"/>
                <w:szCs w:val="20"/>
              </w:rPr>
              <w:t xml:space="preserve"> Тимошенко Сергей Анатольевич  является </w:t>
            </w:r>
            <w:r w:rsidRPr="00E607B5">
              <w:rPr>
                <w:sz w:val="20"/>
                <w:szCs w:val="20"/>
              </w:rPr>
              <w:t>единственным учредителем</w:t>
            </w:r>
            <w:r w:rsidR="005722A7" w:rsidRPr="00E607B5">
              <w:rPr>
                <w:sz w:val="20"/>
                <w:szCs w:val="20"/>
              </w:rPr>
              <w:t xml:space="preserve"> ООО «Коршуновстрой-дело»</w:t>
            </w:r>
            <w:r w:rsidR="00E80646" w:rsidRPr="00E607B5">
              <w:rPr>
                <w:sz w:val="20"/>
                <w:szCs w:val="20"/>
              </w:rPr>
              <w:t>, действующим на основании Устава</w:t>
            </w:r>
            <w:r w:rsidR="00CB792E" w:rsidRPr="00E607B5">
              <w:rPr>
                <w:sz w:val="20"/>
                <w:szCs w:val="20"/>
              </w:rPr>
              <w:t>.</w:t>
            </w:r>
          </w:p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 </w:t>
            </w:r>
          </w:p>
        </w:tc>
      </w:tr>
      <w:tr w:rsidR="0081667C" w:rsidRPr="00E607B5" w:rsidTr="00C5731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A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 ИНФОРМАЦИЯ О ПРОЕКТЕ СТРОИТЕЛЬСТВА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2.1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Строительство многоквартирного жилого дома</w:t>
            </w:r>
            <w:r w:rsidR="00D04351" w:rsidRPr="00E607B5">
              <w:rPr>
                <w:sz w:val="20"/>
                <w:szCs w:val="20"/>
              </w:rPr>
              <w:t xml:space="preserve"> на земельном участке, расположенном по адресу: Иркутская область, Нижнеилимский район, г. Железногорск-Илимский, 1 квартал, район жилого дома № 53.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2.2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 сроках реализации проекта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E607B5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Начало: ноябрь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07B5">
                <w:rPr>
                  <w:sz w:val="20"/>
                  <w:szCs w:val="20"/>
                </w:rPr>
                <w:t>2012 г</w:t>
              </w:r>
            </w:smartTag>
            <w:r w:rsidRPr="00E607B5">
              <w:rPr>
                <w:sz w:val="20"/>
                <w:szCs w:val="20"/>
              </w:rPr>
              <w:t>.</w:t>
            </w:r>
            <w:r w:rsidRPr="00E607B5">
              <w:rPr>
                <w:sz w:val="20"/>
                <w:szCs w:val="20"/>
              </w:rPr>
              <w:br/>
              <w:t xml:space="preserve">Окончание: 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07B5">
                <w:rPr>
                  <w:sz w:val="20"/>
                  <w:szCs w:val="20"/>
                </w:rPr>
                <w:t>2013 г</w:t>
              </w:r>
            </w:smartTag>
            <w:r w:rsidRPr="00E607B5">
              <w:rPr>
                <w:sz w:val="20"/>
                <w:szCs w:val="20"/>
              </w:rPr>
              <w:t>.</w:t>
            </w:r>
            <w:r w:rsidRPr="00E607B5">
              <w:rPr>
                <w:sz w:val="20"/>
                <w:szCs w:val="20"/>
              </w:rPr>
              <w:br/>
            </w:r>
            <w:r w:rsidRPr="00E607B5">
              <w:rPr>
                <w:sz w:val="20"/>
                <w:szCs w:val="20"/>
              </w:rPr>
              <w:lastRenderedPageBreak/>
              <w:t>В соответствии с Проектом организации строительства (</w:t>
            </w:r>
            <w:proofErr w:type="gramStart"/>
            <w:r w:rsidRPr="00E607B5">
              <w:rPr>
                <w:sz w:val="20"/>
                <w:szCs w:val="20"/>
              </w:rPr>
              <w:t>ПОС</w:t>
            </w:r>
            <w:proofErr w:type="gramEnd"/>
            <w:r w:rsidRPr="00E607B5">
              <w:rPr>
                <w:sz w:val="20"/>
                <w:szCs w:val="20"/>
              </w:rPr>
              <w:t>) предусмотрены следующие этапы строительства объекта:</w:t>
            </w:r>
          </w:p>
          <w:p w:rsidR="0081667C" w:rsidRPr="00E607B5" w:rsidRDefault="0081667C" w:rsidP="00E607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работы нулевого цикла</w:t>
            </w:r>
            <w:r w:rsidR="00E607B5">
              <w:rPr>
                <w:sz w:val="20"/>
                <w:szCs w:val="20"/>
              </w:rPr>
              <w:t>;</w:t>
            </w:r>
          </w:p>
          <w:p w:rsidR="0081667C" w:rsidRPr="00E607B5" w:rsidRDefault="0081667C" w:rsidP="00E607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возведение каркаса здания</w:t>
            </w:r>
            <w:r w:rsidR="00E607B5">
              <w:rPr>
                <w:sz w:val="20"/>
                <w:szCs w:val="20"/>
              </w:rPr>
              <w:t>;</w:t>
            </w:r>
          </w:p>
          <w:p w:rsidR="0081667C" w:rsidRPr="00E607B5" w:rsidRDefault="0081667C" w:rsidP="00E607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отделочные работы</w:t>
            </w:r>
            <w:r w:rsidR="00E607B5">
              <w:rPr>
                <w:sz w:val="20"/>
                <w:szCs w:val="20"/>
              </w:rPr>
              <w:t>;</w:t>
            </w:r>
          </w:p>
          <w:p w:rsidR="00CB792E" w:rsidRPr="00E607B5" w:rsidRDefault="0081667C" w:rsidP="00E607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благоустройство</w:t>
            </w:r>
            <w:r w:rsidR="00E607B5">
              <w:rPr>
                <w:sz w:val="20"/>
                <w:szCs w:val="20"/>
              </w:rPr>
              <w:t>.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lastRenderedPageBreak/>
              <w:t>2.3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 разрешении на строительство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792E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№ RU</w:t>
            </w:r>
            <w:r w:rsidR="002733B9" w:rsidRPr="00E607B5">
              <w:rPr>
                <w:sz w:val="20"/>
                <w:szCs w:val="20"/>
              </w:rPr>
              <w:t>38515102</w:t>
            </w:r>
            <w:r w:rsidRPr="00E607B5">
              <w:rPr>
                <w:sz w:val="20"/>
                <w:szCs w:val="20"/>
              </w:rPr>
              <w:t>-</w:t>
            </w:r>
            <w:r w:rsidR="002733B9" w:rsidRPr="00E607B5">
              <w:rPr>
                <w:sz w:val="20"/>
                <w:szCs w:val="20"/>
              </w:rPr>
              <w:t>26Р/2012</w:t>
            </w:r>
            <w:r w:rsidRPr="00E607B5">
              <w:rPr>
                <w:sz w:val="20"/>
                <w:szCs w:val="20"/>
              </w:rPr>
              <w:t xml:space="preserve"> от </w:t>
            </w:r>
            <w:r w:rsidR="002733B9" w:rsidRPr="00E607B5">
              <w:rPr>
                <w:sz w:val="20"/>
                <w:szCs w:val="20"/>
              </w:rPr>
              <w:t xml:space="preserve">10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2733B9" w:rsidRPr="00E607B5">
                <w:rPr>
                  <w:sz w:val="20"/>
                  <w:szCs w:val="20"/>
                </w:rPr>
                <w:t xml:space="preserve">2012 </w:t>
              </w:r>
              <w:r w:rsidRPr="00E607B5">
                <w:rPr>
                  <w:sz w:val="20"/>
                  <w:szCs w:val="20"/>
                </w:rPr>
                <w:t>г</w:t>
              </w:r>
            </w:smartTag>
            <w:r w:rsidR="002733B9" w:rsidRPr="00E607B5">
              <w:rPr>
                <w:sz w:val="20"/>
                <w:szCs w:val="20"/>
              </w:rPr>
              <w:t xml:space="preserve">. Выдано </w:t>
            </w:r>
            <w:r w:rsidR="00CB12DC" w:rsidRPr="00E607B5">
              <w:rPr>
                <w:sz w:val="20"/>
                <w:szCs w:val="20"/>
              </w:rPr>
              <w:t>отделом архитектуры, строительства и благоустройства муниципального образования «Железногорск-Илимское городское поселение»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 правах застройщика на земельный участок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664" w:rsidRPr="00E607B5" w:rsidRDefault="00D81664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Право аренды.</w:t>
            </w:r>
          </w:p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607B5">
              <w:rPr>
                <w:sz w:val="20"/>
                <w:szCs w:val="20"/>
              </w:rPr>
              <w:t>Нижнеилимского</w:t>
            </w:r>
            <w:proofErr w:type="spellEnd"/>
            <w:r w:rsidRPr="00E607B5">
              <w:rPr>
                <w:sz w:val="20"/>
                <w:szCs w:val="20"/>
              </w:rPr>
              <w:t xml:space="preserve"> муниципального района № 1202 от 26.09.2012 г. «О предоставлении земельного в г. </w:t>
            </w:r>
            <w:proofErr w:type="gramStart"/>
            <w:r w:rsidRPr="00E607B5">
              <w:rPr>
                <w:sz w:val="20"/>
                <w:szCs w:val="20"/>
              </w:rPr>
              <w:t>Железногорск-Илимском</w:t>
            </w:r>
            <w:proofErr w:type="gramEnd"/>
            <w:r w:rsidRPr="00E607B5">
              <w:rPr>
                <w:sz w:val="20"/>
                <w:szCs w:val="20"/>
              </w:rPr>
              <w:t>»;</w:t>
            </w:r>
          </w:p>
          <w:p w:rsidR="00CB792E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Договор №76-12 аренды земельного участка от 27.09.2012 г.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 собственнике земельного участка, в случае если застройщик не является собственником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Муниципальное образование «Нижнеилимский район»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C93769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Площадь земельного участка 675 кв.м.</w:t>
            </w:r>
          </w:p>
          <w:p w:rsidR="0081667C" w:rsidRPr="00E607B5" w:rsidRDefault="0081667C" w:rsidP="00C93769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Кадастровый номер 38:12:010105:4456</w:t>
            </w:r>
            <w:r w:rsidRPr="00E607B5">
              <w:rPr>
                <w:sz w:val="20"/>
                <w:szCs w:val="20"/>
              </w:rPr>
              <w:br/>
            </w:r>
          </w:p>
          <w:p w:rsidR="00CB792E" w:rsidRPr="00E607B5" w:rsidRDefault="00CB792E" w:rsidP="001B2B18">
            <w:pPr>
              <w:jc w:val="both"/>
              <w:rPr>
                <w:sz w:val="20"/>
                <w:szCs w:val="20"/>
              </w:rPr>
            </w:pP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об элементах благоустройства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792E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Проектом предусматривается благоустройство отведенной территории: Наличие </w:t>
            </w:r>
            <w:proofErr w:type="spellStart"/>
            <w:r w:rsidRPr="00E607B5">
              <w:rPr>
                <w:sz w:val="20"/>
                <w:szCs w:val="20"/>
              </w:rPr>
              <w:t>отмостки</w:t>
            </w:r>
            <w:proofErr w:type="spellEnd"/>
            <w:r w:rsidRPr="00E607B5">
              <w:rPr>
                <w:sz w:val="20"/>
                <w:szCs w:val="20"/>
              </w:rPr>
              <w:t>, асфальтированные проезды, места</w:t>
            </w:r>
            <w:r w:rsidR="00E663C4" w:rsidRPr="00E607B5">
              <w:rPr>
                <w:sz w:val="20"/>
                <w:szCs w:val="20"/>
              </w:rPr>
              <w:t xml:space="preserve"> открытой</w:t>
            </w:r>
            <w:r w:rsidRPr="00E607B5">
              <w:rPr>
                <w:sz w:val="20"/>
                <w:szCs w:val="20"/>
              </w:rPr>
              <w:t xml:space="preserve"> парковки для автомобилей, газоны с посевом трав, площадка для установки мусорных контейнеров, урна и скамьи возле каждого подъезда, установка детского игрового комплекса.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</w:t>
            </w:r>
            <w:r w:rsidR="005F7260"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Описание строящегося дома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67C" w:rsidRPr="00E607B5" w:rsidRDefault="0081667C" w:rsidP="009A6066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Тип дома: Жилой многоквартирный дом в кирпичном исполнении;</w:t>
            </w:r>
            <w:r w:rsidRPr="00E607B5">
              <w:rPr>
                <w:sz w:val="20"/>
                <w:szCs w:val="20"/>
              </w:rPr>
              <w:br/>
              <w:t>Планируемая этажность: 3 этажа;</w:t>
            </w:r>
            <w:r w:rsidRPr="00E607B5">
              <w:rPr>
                <w:sz w:val="20"/>
                <w:szCs w:val="20"/>
              </w:rPr>
              <w:br/>
              <w:t xml:space="preserve">Фундамент: железобетонный; </w:t>
            </w:r>
          </w:p>
          <w:p w:rsidR="00C76485" w:rsidRDefault="0081667C" w:rsidP="009A6066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Внешние стены: навесной вентилируемый фасад;</w:t>
            </w:r>
          </w:p>
          <w:p w:rsidR="0081667C" w:rsidRPr="00E607B5" w:rsidRDefault="00C76485" w:rsidP="009A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Окна: пластиковые (ПВХ) оконные блоки.</w:t>
            </w:r>
            <w:r w:rsidR="0081667C" w:rsidRPr="00E607B5">
              <w:rPr>
                <w:sz w:val="20"/>
                <w:szCs w:val="20"/>
              </w:rPr>
              <w:br/>
              <w:t>Кровля:  Скатная.</w:t>
            </w:r>
            <w:r w:rsidR="0081667C" w:rsidRPr="00E607B5">
              <w:rPr>
                <w:rStyle w:val="apple-converted-space"/>
                <w:sz w:val="20"/>
                <w:szCs w:val="20"/>
              </w:rPr>
              <w:t> </w:t>
            </w:r>
            <w:r w:rsidR="0081667C" w:rsidRPr="00E607B5">
              <w:rPr>
                <w:sz w:val="20"/>
                <w:szCs w:val="20"/>
              </w:rPr>
              <w:br/>
              <w:t xml:space="preserve">Общая площадь объекта: </w:t>
            </w:r>
            <w:r w:rsidR="005715DD" w:rsidRPr="00E607B5">
              <w:rPr>
                <w:sz w:val="20"/>
                <w:szCs w:val="20"/>
              </w:rPr>
              <w:t>1181,4</w:t>
            </w:r>
            <w:r w:rsidR="0081667C" w:rsidRPr="00E607B5">
              <w:rPr>
                <w:sz w:val="20"/>
                <w:szCs w:val="20"/>
              </w:rPr>
              <w:t xml:space="preserve"> кв.м.</w:t>
            </w:r>
            <w:r w:rsidR="0081667C" w:rsidRPr="00E607B5">
              <w:rPr>
                <w:sz w:val="20"/>
                <w:szCs w:val="20"/>
              </w:rPr>
              <w:br/>
              <w:t>Площадь застройки комплекса: 522,3 кв.м.</w:t>
            </w:r>
          </w:p>
          <w:p w:rsidR="0081667C" w:rsidRPr="00E607B5" w:rsidRDefault="0081667C" w:rsidP="009A6066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Строительный объем: подземная часть – 940 куб.м.</w:t>
            </w:r>
          </w:p>
          <w:p w:rsidR="0081667C" w:rsidRPr="00E607B5" w:rsidRDefault="0081667C" w:rsidP="009A6066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 xml:space="preserve">                                       надземная часть – 5920 куб.м.</w:t>
            </w:r>
            <w:r w:rsidRPr="00E607B5">
              <w:rPr>
                <w:sz w:val="20"/>
                <w:szCs w:val="20"/>
              </w:rPr>
              <w:br/>
              <w:t xml:space="preserve">Общее количество квартир: </w:t>
            </w:r>
          </w:p>
          <w:p w:rsidR="0081667C" w:rsidRPr="00E607B5" w:rsidRDefault="0081667C" w:rsidP="009A6066">
            <w:pPr>
              <w:pStyle w:val="ConsPlusNonformat"/>
              <w:rPr>
                <w:rFonts w:ascii="Times New Roman" w:hAnsi="Times New Roman" w:cs="Times New Roman"/>
              </w:rPr>
            </w:pPr>
            <w:r w:rsidRPr="00E607B5">
              <w:rPr>
                <w:rFonts w:ascii="Times New Roman" w:hAnsi="Times New Roman" w:cs="Times New Roman"/>
              </w:rPr>
              <w:t>-</w:t>
            </w:r>
            <w:r w:rsidR="00C76485">
              <w:rPr>
                <w:rFonts w:ascii="Times New Roman" w:hAnsi="Times New Roman" w:cs="Times New Roman"/>
              </w:rPr>
              <w:t xml:space="preserve"> </w:t>
            </w:r>
            <w:r w:rsidRPr="00E607B5">
              <w:rPr>
                <w:rFonts w:ascii="Times New Roman" w:hAnsi="Times New Roman" w:cs="Times New Roman"/>
              </w:rPr>
              <w:t>однокомнатных – 3 шт.,</w:t>
            </w:r>
          </w:p>
          <w:p w:rsidR="0081667C" w:rsidRPr="00E607B5" w:rsidRDefault="0081667C" w:rsidP="009A6066">
            <w:pPr>
              <w:pStyle w:val="ConsPlusNonformat"/>
              <w:rPr>
                <w:rFonts w:ascii="Times New Roman" w:hAnsi="Times New Roman" w:cs="Times New Roman"/>
              </w:rPr>
            </w:pPr>
            <w:r w:rsidRPr="00E607B5">
              <w:rPr>
                <w:rFonts w:ascii="Times New Roman" w:hAnsi="Times New Roman" w:cs="Times New Roman"/>
              </w:rPr>
              <w:t>-</w:t>
            </w:r>
            <w:r w:rsidR="00C76485">
              <w:rPr>
                <w:rFonts w:ascii="Times New Roman" w:hAnsi="Times New Roman" w:cs="Times New Roman"/>
              </w:rPr>
              <w:t xml:space="preserve"> </w:t>
            </w:r>
            <w:r w:rsidRPr="00E607B5">
              <w:rPr>
                <w:rFonts w:ascii="Times New Roman" w:hAnsi="Times New Roman" w:cs="Times New Roman"/>
              </w:rPr>
              <w:t>двухкомнатных – 14 шт.,</w:t>
            </w:r>
          </w:p>
          <w:p w:rsidR="0081667C" w:rsidRPr="00E607B5" w:rsidRDefault="0081667C" w:rsidP="009A6066">
            <w:pPr>
              <w:pStyle w:val="ConsPlusNonformat"/>
              <w:rPr>
                <w:rFonts w:ascii="Times New Roman" w:hAnsi="Times New Roman" w:cs="Times New Roman"/>
              </w:rPr>
            </w:pPr>
            <w:r w:rsidRPr="00E607B5">
              <w:rPr>
                <w:rFonts w:ascii="Times New Roman" w:hAnsi="Times New Roman" w:cs="Times New Roman"/>
              </w:rPr>
              <w:t>-</w:t>
            </w:r>
            <w:r w:rsidR="00C76485">
              <w:rPr>
                <w:rFonts w:ascii="Times New Roman" w:hAnsi="Times New Roman" w:cs="Times New Roman"/>
              </w:rPr>
              <w:t xml:space="preserve"> </w:t>
            </w:r>
            <w:r w:rsidRPr="00E607B5">
              <w:rPr>
                <w:rFonts w:ascii="Times New Roman" w:hAnsi="Times New Roman" w:cs="Times New Roman"/>
              </w:rPr>
              <w:t xml:space="preserve">трехкомнатных – 6 шт., </w:t>
            </w:r>
          </w:p>
          <w:p w:rsidR="00651004" w:rsidRPr="00E607B5" w:rsidRDefault="0081667C" w:rsidP="00C76485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- четырехкомнатных – 1 шт.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5731A" w:rsidP="00C76485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</w:t>
            </w:r>
            <w:r w:rsidR="00C76485">
              <w:rPr>
                <w:rStyle w:val="a3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5731A" w:rsidP="00C76485">
            <w:pPr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 предполагаемом сроке получения разрешения на ввод в эксплуатацию строящегося многоквартирного дома.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5731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4 квартал 2013 года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5731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2.1</w:t>
            </w:r>
            <w:r w:rsidR="00C76485">
              <w:rPr>
                <w:rStyle w:val="a3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5731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Планируемая стоимость строительства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5731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37 млн. рублей</w:t>
            </w:r>
          </w:p>
        </w:tc>
      </w:tr>
      <w:tr w:rsidR="00C76485" w:rsidRPr="00E607B5" w:rsidTr="00C76485">
        <w:trPr>
          <w:tblCellSpacing w:w="0" w:type="dxa"/>
        </w:trPr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5731A" w:rsidP="001B2B18">
            <w:pPr>
              <w:jc w:val="both"/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E607B5">
              <w:rPr>
                <w:rStyle w:val="a3"/>
                <w:sz w:val="20"/>
                <w:szCs w:val="20"/>
                <w:bdr w:val="none" w:sz="0" w:space="0" w:color="auto" w:frame="1"/>
              </w:rPr>
              <w:t>2.1</w:t>
            </w:r>
            <w:r w:rsidR="00C76485">
              <w:rPr>
                <w:rStyle w:val="a3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5731A" w:rsidP="001B2B18">
            <w:pPr>
              <w:jc w:val="both"/>
              <w:rPr>
                <w:sz w:val="20"/>
                <w:szCs w:val="20"/>
              </w:rPr>
            </w:pPr>
            <w:r w:rsidRPr="00E607B5">
              <w:rPr>
                <w:sz w:val="20"/>
                <w:szCs w:val="20"/>
              </w:rPr>
              <w:t>Информация о способе обеспечения исполнения обязательств  застройщика по договору.</w:t>
            </w:r>
          </w:p>
        </w:tc>
        <w:tc>
          <w:tcPr>
            <w:tcW w:w="2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A" w:rsidRPr="00E607B5" w:rsidRDefault="00C76485" w:rsidP="00C7648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 права аренды земельного участка </w:t>
            </w:r>
            <w:r w:rsidR="00C5731A" w:rsidRPr="00E607B5">
              <w:rPr>
                <w:sz w:val="20"/>
                <w:szCs w:val="20"/>
              </w:rPr>
              <w:t xml:space="preserve">площадью 675 </w:t>
            </w:r>
            <w:proofErr w:type="spellStart"/>
            <w:r w:rsidR="00C5731A" w:rsidRPr="00E607B5">
              <w:rPr>
                <w:sz w:val="20"/>
                <w:szCs w:val="20"/>
              </w:rPr>
              <w:t>кв</w:t>
            </w:r>
            <w:proofErr w:type="gramStart"/>
            <w:r w:rsidR="00C5731A" w:rsidRPr="00E607B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C5731A" w:rsidRPr="00E607B5">
              <w:rPr>
                <w:sz w:val="20"/>
                <w:szCs w:val="20"/>
              </w:rPr>
              <w:t>, расположенн</w:t>
            </w:r>
            <w:r>
              <w:rPr>
                <w:sz w:val="20"/>
                <w:szCs w:val="20"/>
              </w:rPr>
              <w:t xml:space="preserve">ого </w:t>
            </w:r>
            <w:r w:rsidR="00C5731A" w:rsidRPr="00E607B5">
              <w:rPr>
                <w:sz w:val="20"/>
                <w:szCs w:val="20"/>
              </w:rPr>
              <w:t>по адресу: Иркутская обл., Нижнеилимски</w:t>
            </w:r>
            <w:r w:rsidR="00C5731A" w:rsidRPr="00E607B5">
              <w:rPr>
                <w:sz w:val="20"/>
                <w:szCs w:val="20"/>
                <w:lang w:eastAsia="ja-JP"/>
              </w:rPr>
              <w:t>й р-н</w:t>
            </w:r>
            <w:r w:rsidR="00C5731A" w:rsidRPr="00E607B5">
              <w:rPr>
                <w:sz w:val="20"/>
                <w:szCs w:val="20"/>
              </w:rPr>
              <w:t xml:space="preserve">, </w:t>
            </w:r>
            <w:proofErr w:type="spellStart"/>
            <w:r w:rsidR="00C5731A" w:rsidRPr="00E607B5">
              <w:rPr>
                <w:sz w:val="20"/>
                <w:szCs w:val="20"/>
              </w:rPr>
              <w:t>г</w:t>
            </w:r>
            <w:proofErr w:type="gramStart"/>
            <w:r w:rsidR="00C5731A" w:rsidRPr="00E607B5">
              <w:rPr>
                <w:sz w:val="20"/>
                <w:szCs w:val="20"/>
              </w:rPr>
              <w:t>.Ж</w:t>
            </w:r>
            <w:proofErr w:type="gramEnd"/>
            <w:r w:rsidR="00C5731A" w:rsidRPr="00E607B5">
              <w:rPr>
                <w:sz w:val="20"/>
                <w:szCs w:val="20"/>
              </w:rPr>
              <w:t>елезногорск</w:t>
            </w:r>
            <w:proofErr w:type="spellEnd"/>
            <w:r w:rsidR="00C5731A" w:rsidRPr="00E607B5">
              <w:rPr>
                <w:sz w:val="20"/>
                <w:szCs w:val="20"/>
              </w:rPr>
              <w:t>-Илимский, 1квартал, район жилого дома №53, принадлежащего Застройщику на основании Договора аренды земельного участка №76-12 от 27.09.2012 г.;</w:t>
            </w:r>
          </w:p>
        </w:tc>
      </w:tr>
    </w:tbl>
    <w:p w:rsidR="00D0573C" w:rsidRPr="00E607B5" w:rsidRDefault="00D0573C" w:rsidP="00317057">
      <w:pPr>
        <w:rPr>
          <w:rFonts w:ascii="Trebuchet MS" w:hAnsi="Trebuchet MS"/>
          <w:sz w:val="19"/>
          <w:szCs w:val="19"/>
        </w:rPr>
      </w:pPr>
    </w:p>
    <w:p w:rsidR="00D0573C" w:rsidRPr="00E607B5" w:rsidRDefault="00D0573C" w:rsidP="00317057">
      <w:pPr>
        <w:rPr>
          <w:rFonts w:ascii="Trebuchet MS" w:hAnsi="Trebuchet MS"/>
          <w:sz w:val="19"/>
          <w:szCs w:val="19"/>
        </w:rPr>
      </w:pPr>
    </w:p>
    <w:p w:rsidR="007363DF" w:rsidRPr="00E607B5" w:rsidRDefault="00AE5725" w:rsidP="00317057">
      <w:r w:rsidRPr="00E607B5">
        <w:t xml:space="preserve">Генеральный директор </w:t>
      </w:r>
    </w:p>
    <w:p w:rsidR="00AE5725" w:rsidRPr="00E607B5" w:rsidRDefault="00AE5725" w:rsidP="00317057">
      <w:r w:rsidRPr="00E607B5">
        <w:t>ООО «Коршуновстрой-дело»                                                                        Тимошенко С.А.</w:t>
      </w:r>
    </w:p>
    <w:sectPr w:rsidR="00AE5725" w:rsidRPr="00E607B5" w:rsidSect="0061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C47"/>
    <w:multiLevelType w:val="hybridMultilevel"/>
    <w:tmpl w:val="FAECD064"/>
    <w:lvl w:ilvl="0" w:tplc="B940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AB"/>
    <w:rsid w:val="00000550"/>
    <w:rsid w:val="00011832"/>
    <w:rsid w:val="00011DB6"/>
    <w:rsid w:val="00012025"/>
    <w:rsid w:val="00035CB0"/>
    <w:rsid w:val="0004253E"/>
    <w:rsid w:val="00055AAE"/>
    <w:rsid w:val="00067715"/>
    <w:rsid w:val="000A6205"/>
    <w:rsid w:val="000B160C"/>
    <w:rsid w:val="000D0594"/>
    <w:rsid w:val="000E1219"/>
    <w:rsid w:val="000E491D"/>
    <w:rsid w:val="001177C8"/>
    <w:rsid w:val="001324B8"/>
    <w:rsid w:val="0013589D"/>
    <w:rsid w:val="0014056F"/>
    <w:rsid w:val="00174F5E"/>
    <w:rsid w:val="001913F4"/>
    <w:rsid w:val="0019211D"/>
    <w:rsid w:val="001A0174"/>
    <w:rsid w:val="001B2B18"/>
    <w:rsid w:val="001B3256"/>
    <w:rsid w:val="001B6CB7"/>
    <w:rsid w:val="001E31B2"/>
    <w:rsid w:val="001E73B3"/>
    <w:rsid w:val="001E7843"/>
    <w:rsid w:val="001E7E92"/>
    <w:rsid w:val="00243337"/>
    <w:rsid w:val="00256DC8"/>
    <w:rsid w:val="002615D7"/>
    <w:rsid w:val="002733B9"/>
    <w:rsid w:val="002C66D1"/>
    <w:rsid w:val="002D2ECF"/>
    <w:rsid w:val="002E23C0"/>
    <w:rsid w:val="002E27C5"/>
    <w:rsid w:val="00307442"/>
    <w:rsid w:val="00312094"/>
    <w:rsid w:val="00317057"/>
    <w:rsid w:val="00324320"/>
    <w:rsid w:val="00332F75"/>
    <w:rsid w:val="003444CE"/>
    <w:rsid w:val="0035427A"/>
    <w:rsid w:val="00362F4A"/>
    <w:rsid w:val="00377786"/>
    <w:rsid w:val="00380FBC"/>
    <w:rsid w:val="00382645"/>
    <w:rsid w:val="00391228"/>
    <w:rsid w:val="003B10EA"/>
    <w:rsid w:val="003C06A1"/>
    <w:rsid w:val="00442086"/>
    <w:rsid w:val="00442414"/>
    <w:rsid w:val="0044390A"/>
    <w:rsid w:val="004A2A6F"/>
    <w:rsid w:val="004A4872"/>
    <w:rsid w:val="004A4F7C"/>
    <w:rsid w:val="004C5980"/>
    <w:rsid w:val="004F6EAB"/>
    <w:rsid w:val="004F7542"/>
    <w:rsid w:val="00514BC4"/>
    <w:rsid w:val="00515447"/>
    <w:rsid w:val="00521EE9"/>
    <w:rsid w:val="0053375D"/>
    <w:rsid w:val="005715DD"/>
    <w:rsid w:val="005722A7"/>
    <w:rsid w:val="005949EB"/>
    <w:rsid w:val="005B07A7"/>
    <w:rsid w:val="005C1B17"/>
    <w:rsid w:val="005C4924"/>
    <w:rsid w:val="005C504C"/>
    <w:rsid w:val="005E36E0"/>
    <w:rsid w:val="005E4BD7"/>
    <w:rsid w:val="005F7260"/>
    <w:rsid w:val="00610B35"/>
    <w:rsid w:val="00636C90"/>
    <w:rsid w:val="00642D25"/>
    <w:rsid w:val="00651004"/>
    <w:rsid w:val="0065191B"/>
    <w:rsid w:val="00677989"/>
    <w:rsid w:val="00695353"/>
    <w:rsid w:val="006B6355"/>
    <w:rsid w:val="006B6358"/>
    <w:rsid w:val="006D2690"/>
    <w:rsid w:val="006F69DC"/>
    <w:rsid w:val="007363DF"/>
    <w:rsid w:val="00743813"/>
    <w:rsid w:val="00785997"/>
    <w:rsid w:val="00787019"/>
    <w:rsid w:val="007A4F73"/>
    <w:rsid w:val="007A59F9"/>
    <w:rsid w:val="007F0AE0"/>
    <w:rsid w:val="0081667C"/>
    <w:rsid w:val="008A0C25"/>
    <w:rsid w:val="008A513C"/>
    <w:rsid w:val="008B59BE"/>
    <w:rsid w:val="008E53DC"/>
    <w:rsid w:val="008F23C5"/>
    <w:rsid w:val="00927C7F"/>
    <w:rsid w:val="00930999"/>
    <w:rsid w:val="00945568"/>
    <w:rsid w:val="00946224"/>
    <w:rsid w:val="009902F7"/>
    <w:rsid w:val="009A5143"/>
    <w:rsid w:val="009A6066"/>
    <w:rsid w:val="009A755E"/>
    <w:rsid w:val="009B2961"/>
    <w:rsid w:val="009F20D2"/>
    <w:rsid w:val="00A350B5"/>
    <w:rsid w:val="00A47042"/>
    <w:rsid w:val="00A5527C"/>
    <w:rsid w:val="00A64C66"/>
    <w:rsid w:val="00A718EF"/>
    <w:rsid w:val="00A85CB5"/>
    <w:rsid w:val="00AA0C49"/>
    <w:rsid w:val="00AB14DB"/>
    <w:rsid w:val="00AC51EB"/>
    <w:rsid w:val="00AD47E3"/>
    <w:rsid w:val="00AD7D2D"/>
    <w:rsid w:val="00AE5725"/>
    <w:rsid w:val="00AE7207"/>
    <w:rsid w:val="00AF18AA"/>
    <w:rsid w:val="00B12637"/>
    <w:rsid w:val="00B24870"/>
    <w:rsid w:val="00B34196"/>
    <w:rsid w:val="00B56545"/>
    <w:rsid w:val="00B96965"/>
    <w:rsid w:val="00BC1D84"/>
    <w:rsid w:val="00BC762D"/>
    <w:rsid w:val="00BE2394"/>
    <w:rsid w:val="00BE6BFE"/>
    <w:rsid w:val="00BF5F7F"/>
    <w:rsid w:val="00C14D4C"/>
    <w:rsid w:val="00C21951"/>
    <w:rsid w:val="00C24E4F"/>
    <w:rsid w:val="00C5731A"/>
    <w:rsid w:val="00C61CB4"/>
    <w:rsid w:val="00C76485"/>
    <w:rsid w:val="00C82768"/>
    <w:rsid w:val="00C93769"/>
    <w:rsid w:val="00C97B54"/>
    <w:rsid w:val="00CA3B40"/>
    <w:rsid w:val="00CA7D83"/>
    <w:rsid w:val="00CB12DC"/>
    <w:rsid w:val="00CB6808"/>
    <w:rsid w:val="00CB792E"/>
    <w:rsid w:val="00D04351"/>
    <w:rsid w:val="00D0573C"/>
    <w:rsid w:val="00D075A2"/>
    <w:rsid w:val="00D34F80"/>
    <w:rsid w:val="00D81664"/>
    <w:rsid w:val="00DA3AAD"/>
    <w:rsid w:val="00DA541F"/>
    <w:rsid w:val="00DD0103"/>
    <w:rsid w:val="00DE460E"/>
    <w:rsid w:val="00E2738C"/>
    <w:rsid w:val="00E42BFF"/>
    <w:rsid w:val="00E5296B"/>
    <w:rsid w:val="00E52ABF"/>
    <w:rsid w:val="00E607B5"/>
    <w:rsid w:val="00E663C4"/>
    <w:rsid w:val="00E748E0"/>
    <w:rsid w:val="00E80646"/>
    <w:rsid w:val="00E83C57"/>
    <w:rsid w:val="00E92798"/>
    <w:rsid w:val="00EA511A"/>
    <w:rsid w:val="00EA5D8C"/>
    <w:rsid w:val="00EC0865"/>
    <w:rsid w:val="00ED3B74"/>
    <w:rsid w:val="00EE479C"/>
    <w:rsid w:val="00F01771"/>
    <w:rsid w:val="00F104A3"/>
    <w:rsid w:val="00F11C51"/>
    <w:rsid w:val="00F15C0B"/>
    <w:rsid w:val="00F2736E"/>
    <w:rsid w:val="00F32FF3"/>
    <w:rsid w:val="00F333AC"/>
    <w:rsid w:val="00F51847"/>
    <w:rsid w:val="00F6049D"/>
    <w:rsid w:val="00F81255"/>
    <w:rsid w:val="00F828BC"/>
    <w:rsid w:val="00F85FA9"/>
    <w:rsid w:val="00FB328E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F6EAB"/>
    <w:rPr>
      <w:b/>
      <w:bCs/>
    </w:rPr>
  </w:style>
  <w:style w:type="character" w:customStyle="1" w:styleId="apple-converted-space">
    <w:name w:val="apple-converted-space"/>
    <w:basedOn w:val="a0"/>
    <w:rsid w:val="004F6EAB"/>
  </w:style>
  <w:style w:type="paragraph" w:customStyle="1" w:styleId="ConsPlusNonformat">
    <w:name w:val="ConsPlusNonformat"/>
    <w:rsid w:val="009B296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10B35"/>
    <w:pPr>
      <w:spacing w:after="6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F6EAB"/>
    <w:rPr>
      <w:b/>
      <w:bCs/>
    </w:rPr>
  </w:style>
  <w:style w:type="character" w:customStyle="1" w:styleId="apple-converted-space">
    <w:name w:val="apple-converted-space"/>
    <w:basedOn w:val="a0"/>
    <w:rsid w:val="004F6EAB"/>
  </w:style>
  <w:style w:type="paragraph" w:customStyle="1" w:styleId="ConsPlusNonformat">
    <w:name w:val="ConsPlusNonformat"/>
    <w:rsid w:val="009B296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10B35"/>
    <w:pPr>
      <w:spacing w:after="6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Иринка</dc:creator>
  <cp:lastModifiedBy>Юрисконсульт</cp:lastModifiedBy>
  <cp:revision>3</cp:revision>
  <cp:lastPrinted>2012-10-23T01:19:00Z</cp:lastPrinted>
  <dcterms:created xsi:type="dcterms:W3CDTF">2013-09-20T06:41:00Z</dcterms:created>
  <dcterms:modified xsi:type="dcterms:W3CDTF">2013-09-20T06:52:00Z</dcterms:modified>
</cp:coreProperties>
</file>