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18" w:rsidRPr="0087157E" w:rsidRDefault="0087157E" w:rsidP="006B359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Дизайн-проект </w:t>
      </w:r>
      <w:r w:rsidR="004B1C85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зоны отдыха</w:t>
      </w:r>
    </w:p>
    <w:p w:rsidR="00FD3BB7" w:rsidRDefault="00636F21" w:rsidP="00FD3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86E" w:rsidRPr="00636F21">
        <w:rPr>
          <w:rFonts w:ascii="Times New Roman" w:hAnsi="Times New Roman" w:cs="Times New Roman"/>
          <w:sz w:val="24"/>
          <w:szCs w:val="24"/>
        </w:rPr>
        <w:t>о адресу Иркутская обл</w:t>
      </w:r>
      <w:r w:rsidR="0087157E">
        <w:rPr>
          <w:rFonts w:ascii="Times New Roman" w:hAnsi="Times New Roman" w:cs="Times New Roman"/>
          <w:sz w:val="24"/>
          <w:szCs w:val="24"/>
        </w:rPr>
        <w:t>асть, г.</w:t>
      </w:r>
      <w:r w:rsidR="004B1C85">
        <w:rPr>
          <w:rFonts w:ascii="Times New Roman" w:hAnsi="Times New Roman" w:cs="Times New Roman"/>
          <w:sz w:val="24"/>
          <w:szCs w:val="24"/>
        </w:rPr>
        <w:t xml:space="preserve"> </w:t>
      </w:r>
      <w:r w:rsidR="0087157E">
        <w:rPr>
          <w:rFonts w:ascii="Times New Roman" w:hAnsi="Times New Roman" w:cs="Times New Roman"/>
          <w:sz w:val="24"/>
          <w:szCs w:val="24"/>
        </w:rPr>
        <w:t xml:space="preserve">Железногорск-Илимский, </w:t>
      </w:r>
      <w:r w:rsidR="004B1C85">
        <w:rPr>
          <w:rFonts w:ascii="Times New Roman" w:hAnsi="Times New Roman" w:cs="Times New Roman"/>
          <w:sz w:val="24"/>
          <w:szCs w:val="24"/>
        </w:rPr>
        <w:t>1</w:t>
      </w:r>
      <w:r w:rsidR="004C286E" w:rsidRPr="00636F21">
        <w:rPr>
          <w:rFonts w:ascii="Times New Roman" w:hAnsi="Times New Roman" w:cs="Times New Roman"/>
          <w:sz w:val="24"/>
          <w:szCs w:val="24"/>
        </w:rPr>
        <w:t xml:space="preserve"> </w:t>
      </w:r>
      <w:r w:rsidR="00FD3BB7">
        <w:rPr>
          <w:rFonts w:ascii="Times New Roman" w:hAnsi="Times New Roman" w:cs="Times New Roman"/>
          <w:sz w:val="24"/>
          <w:szCs w:val="24"/>
        </w:rPr>
        <w:t xml:space="preserve">квартал, </w:t>
      </w:r>
      <w:r w:rsidR="004B1C85">
        <w:rPr>
          <w:rFonts w:ascii="Times New Roman" w:hAnsi="Times New Roman" w:cs="Times New Roman"/>
          <w:sz w:val="24"/>
          <w:szCs w:val="24"/>
        </w:rPr>
        <w:t>№114 А</w:t>
      </w:r>
    </w:p>
    <w:p w:rsidR="005C0158" w:rsidRDefault="005C0158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5C0158" w:rsidRDefault="004B1C85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  <w:r w:rsidRPr="004B1C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77470</wp:posOffset>
            </wp:positionV>
            <wp:extent cx="9251950" cy="2928090"/>
            <wp:effectExtent l="0" t="0" r="0" b="0"/>
            <wp:wrapNone/>
            <wp:docPr id="1" name="Рисунок 1" descr="C:\Users\ZadorozhnayaMS\Desktop\фото\24-с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orozhnayaMS\Desktop\фото\24-с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158" w:rsidRDefault="005C0158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C0732C" w:rsidRPr="003A7293" w:rsidRDefault="00C0732C" w:rsidP="004C286E">
      <w:pPr>
        <w:ind w:left="-426" w:right="-8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5108" w:rsidRDefault="00915108" w:rsidP="00C0732C">
      <w:pPr>
        <w:ind w:left="-426" w:right="-881"/>
      </w:pPr>
    </w:p>
    <w:tbl>
      <w:tblPr>
        <w:tblStyle w:val="a6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5"/>
      </w:tblGrid>
      <w:tr w:rsidR="00B8428F" w:rsidTr="004B1C85">
        <w:trPr>
          <w:trHeight w:val="3068"/>
        </w:trPr>
        <w:tc>
          <w:tcPr>
            <w:tcW w:w="14885" w:type="dxa"/>
          </w:tcPr>
          <w:p w:rsidR="004B1C85" w:rsidRDefault="004B1C85" w:rsidP="00285B65">
            <w:pPr>
              <w:spacing w:line="276" w:lineRule="auto"/>
              <w:ind w:right="317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1C85" w:rsidRDefault="004B1C85" w:rsidP="00285B65">
            <w:pPr>
              <w:spacing w:line="276" w:lineRule="auto"/>
              <w:ind w:right="317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1C85" w:rsidRDefault="004B1C85" w:rsidP="00285B65">
            <w:pPr>
              <w:spacing w:line="276" w:lineRule="auto"/>
              <w:ind w:right="317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1C85" w:rsidRDefault="004B1C85" w:rsidP="00285B65">
            <w:pPr>
              <w:spacing w:line="276" w:lineRule="auto"/>
              <w:ind w:right="317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1C85" w:rsidRDefault="004B1C85" w:rsidP="00285B65">
            <w:pPr>
              <w:spacing w:line="276" w:lineRule="auto"/>
              <w:ind w:right="317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1C85" w:rsidRDefault="004B1C85" w:rsidP="00285B65">
            <w:pPr>
              <w:spacing w:line="276" w:lineRule="auto"/>
              <w:ind w:right="317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1C85" w:rsidRDefault="004B1C85" w:rsidP="00285B65">
            <w:pPr>
              <w:spacing w:line="276" w:lineRule="auto"/>
              <w:ind w:right="317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1C85" w:rsidRDefault="004B1C85" w:rsidP="00285B65">
            <w:pPr>
              <w:spacing w:line="276" w:lineRule="auto"/>
              <w:ind w:right="317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1C85" w:rsidRDefault="004B1C85" w:rsidP="00285B65">
            <w:pPr>
              <w:spacing w:line="276" w:lineRule="auto"/>
              <w:ind w:right="317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1C85" w:rsidRDefault="004B1C85" w:rsidP="00285B65">
            <w:pPr>
              <w:spacing w:line="276" w:lineRule="auto"/>
              <w:ind w:right="317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1C85" w:rsidRPr="004B1C85" w:rsidRDefault="004B1C85" w:rsidP="00285B65">
            <w:pPr>
              <w:spacing w:line="276" w:lineRule="auto"/>
              <w:ind w:right="317" w:firstLine="142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C74E7C" w:rsidRPr="00285B65" w:rsidRDefault="004B1C85" w:rsidP="004B1C85">
            <w:pPr>
              <w:spacing w:line="276" w:lineRule="auto"/>
              <w:ind w:right="317" w:firstLine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r w:rsidR="00C74E7C"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работы:</w:t>
            </w:r>
          </w:p>
          <w:p w:rsidR="00B8428F" w:rsidRPr="00285B65" w:rsidRDefault="00B8428F" w:rsidP="00285B65">
            <w:pPr>
              <w:pStyle w:val="a5"/>
              <w:numPr>
                <w:ilvl w:val="0"/>
                <w:numId w:val="2"/>
              </w:numPr>
              <w:spacing w:line="276" w:lineRule="auto"/>
              <w:ind w:left="317" w:right="31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площадок с разным типом покрытий с целью зонирования территории;</w:t>
            </w:r>
          </w:p>
          <w:p w:rsidR="00C74E7C" w:rsidRPr="00285B65" w:rsidRDefault="00B8428F" w:rsidP="00285B65">
            <w:pPr>
              <w:pStyle w:val="a5"/>
              <w:numPr>
                <w:ilvl w:val="0"/>
                <w:numId w:val="2"/>
              </w:numPr>
              <w:spacing w:line="276" w:lineRule="auto"/>
              <w:ind w:left="317" w:right="31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дорожек и тротуаров, связующих площадки</w:t>
            </w:r>
            <w:r w:rsid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а также для создания прогулочной зоны</w:t>
            </w: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B8428F" w:rsidRDefault="00B8428F" w:rsidP="00285B65">
            <w:pPr>
              <w:pStyle w:val="a5"/>
              <w:numPr>
                <w:ilvl w:val="0"/>
                <w:numId w:val="2"/>
              </w:numPr>
              <w:spacing w:line="276" w:lineRule="auto"/>
              <w:ind w:left="317" w:right="31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беговых дорожек;</w:t>
            </w:r>
          </w:p>
          <w:p w:rsidR="00285B65" w:rsidRPr="00285B65" w:rsidRDefault="00285B65" w:rsidP="00285B65">
            <w:pPr>
              <w:pStyle w:val="a5"/>
              <w:numPr>
                <w:ilvl w:val="0"/>
                <w:numId w:val="2"/>
              </w:numPr>
              <w:spacing w:line="276" w:lineRule="auto"/>
              <w:ind w:left="317" w:right="31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спортивного корта;</w:t>
            </w:r>
          </w:p>
          <w:p w:rsidR="00B8428F" w:rsidRPr="00285B65" w:rsidRDefault="00B8428F" w:rsidP="00285B65">
            <w:pPr>
              <w:pStyle w:val="a5"/>
              <w:numPr>
                <w:ilvl w:val="0"/>
                <w:numId w:val="2"/>
              </w:numPr>
              <w:spacing w:line="276" w:lineRule="auto"/>
              <w:ind w:left="317" w:right="31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Установка </w:t>
            </w:r>
            <w:r w:rsid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площадках </w:t>
            </w: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игрового и спортивного оборудования с образованием </w:t>
            </w:r>
            <w:r w:rsid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зон</w:t>
            </w: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отдыха: детская площадка, площадка воркаут, скейт-парк;</w:t>
            </w:r>
          </w:p>
          <w:p w:rsidR="00B8428F" w:rsidRPr="00285B65" w:rsidRDefault="00B8428F" w:rsidP="00285B65">
            <w:pPr>
              <w:pStyle w:val="a5"/>
              <w:numPr>
                <w:ilvl w:val="0"/>
                <w:numId w:val="2"/>
              </w:numPr>
              <w:spacing w:line="276" w:lineRule="auto"/>
              <w:ind w:left="317" w:right="31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Установка малых архитектурных ф</w:t>
            </w:r>
            <w:r w:rsid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орм: скамеек, урн, беседок, д</w:t>
            </w: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екоративного ограждения;</w:t>
            </w:r>
          </w:p>
          <w:p w:rsidR="00B8428F" w:rsidRPr="00285B65" w:rsidRDefault="00B8428F" w:rsidP="00285B65">
            <w:pPr>
              <w:pStyle w:val="a5"/>
              <w:numPr>
                <w:ilvl w:val="0"/>
                <w:numId w:val="2"/>
              </w:numPr>
              <w:spacing w:line="276" w:lineRule="auto"/>
              <w:ind w:left="317" w:right="31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Освещение площадки устанавливаемыми </w:t>
            </w:r>
            <w:r w:rsidR="00285B65"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новыми светодиодными светильниками на опорах;</w:t>
            </w:r>
          </w:p>
          <w:p w:rsidR="00285B65" w:rsidRDefault="00285B65" w:rsidP="00285B65">
            <w:pPr>
              <w:pStyle w:val="a5"/>
              <w:numPr>
                <w:ilvl w:val="0"/>
                <w:numId w:val="2"/>
              </w:numPr>
              <w:spacing w:line="276" w:lineRule="auto"/>
              <w:ind w:left="317" w:right="31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Озеленение территории многолетними кустарниками, газонами;</w:t>
            </w:r>
          </w:p>
          <w:p w:rsidR="00285B65" w:rsidRPr="00285B65" w:rsidRDefault="004B1C85" w:rsidP="00285B65">
            <w:pPr>
              <w:pStyle w:val="a5"/>
              <w:numPr>
                <w:ilvl w:val="0"/>
                <w:numId w:val="2"/>
              </w:numPr>
              <w:spacing w:line="276" w:lineRule="auto"/>
              <w:ind w:left="317" w:right="31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</w:t>
            </w:r>
            <w:r w:rsidR="00285B65"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водоотведения</w:t>
            </w:r>
            <w:r w:rsidR="00285B65" w:rsidRPr="0028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устройством ливневой канализации.</w:t>
            </w:r>
          </w:p>
        </w:tc>
      </w:tr>
    </w:tbl>
    <w:p w:rsidR="00DB73BC" w:rsidRDefault="004D4B99" w:rsidP="004B1C85">
      <w:pPr>
        <w:ind w:right="-8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5558155</wp:posOffset>
                </wp:positionH>
                <wp:positionV relativeFrom="page">
                  <wp:posOffset>7646670</wp:posOffset>
                </wp:positionV>
                <wp:extent cx="1790700" cy="405765"/>
                <wp:effectExtent l="43180" t="45720" r="42545" b="4381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57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15A" w:rsidRPr="00661615" w:rsidRDefault="0026515A" w:rsidP="006616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6616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Капитальный ремонт асфальтобетонного покрытия дворового проезда, в соответствии с  ГОСТом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50597-93 с обустройством парковочных мест.</w:t>
                            </w:r>
                          </w:p>
                          <w:p w:rsidR="0026515A" w:rsidRDefault="0026515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7.65pt;margin-top:602.1pt;width:14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" o:allowincell="f" filled="f" strokecolor="#622423 [1605]" strokeweight="6pt">
                <v:stroke linestyle="thickThin"/>
                <v:textbox inset="10.8pt,7.2pt,10.8pt,7.2pt">
                  <w:txbxContent>
                    <w:p w:rsidR="0026515A" w:rsidRPr="00661615" w:rsidRDefault="0026515A" w:rsidP="00661615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6616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Капитальный ремонт асфальтобетонного покрытия дворового проезда, в соответствии с  ГОСТом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50597-93 с обустройством парковочных мест.</w:t>
                      </w:r>
                    </w:p>
                    <w:p w:rsidR="0026515A" w:rsidRDefault="0026515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B73BC" w:rsidSect="00636F2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15C16"/>
    <w:multiLevelType w:val="hybridMultilevel"/>
    <w:tmpl w:val="A8AC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E"/>
    <w:rsid w:val="0002413B"/>
    <w:rsid w:val="001D65B3"/>
    <w:rsid w:val="0026515A"/>
    <w:rsid w:val="00285B65"/>
    <w:rsid w:val="00371496"/>
    <w:rsid w:val="003A7293"/>
    <w:rsid w:val="003B1E94"/>
    <w:rsid w:val="004B1C85"/>
    <w:rsid w:val="004C286E"/>
    <w:rsid w:val="004D4B99"/>
    <w:rsid w:val="005C0158"/>
    <w:rsid w:val="00636F21"/>
    <w:rsid w:val="00655B1C"/>
    <w:rsid w:val="00661615"/>
    <w:rsid w:val="006B359C"/>
    <w:rsid w:val="007258F2"/>
    <w:rsid w:val="0087157E"/>
    <w:rsid w:val="00915108"/>
    <w:rsid w:val="00951655"/>
    <w:rsid w:val="00AD4CF9"/>
    <w:rsid w:val="00B21642"/>
    <w:rsid w:val="00B8428F"/>
    <w:rsid w:val="00BB0F10"/>
    <w:rsid w:val="00BC3718"/>
    <w:rsid w:val="00C0732C"/>
    <w:rsid w:val="00C443C1"/>
    <w:rsid w:val="00C5697D"/>
    <w:rsid w:val="00C74E7C"/>
    <w:rsid w:val="00DB31EF"/>
    <w:rsid w:val="00DB73BC"/>
    <w:rsid w:val="00DD6467"/>
    <w:rsid w:val="00EB338C"/>
    <w:rsid w:val="00F316B7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table" w:styleId="a6">
    <w:name w:val="Table Grid"/>
    <w:basedOn w:val="a1"/>
    <w:uiPriority w:val="59"/>
    <w:rsid w:val="00C7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Никита Найда</cp:lastModifiedBy>
  <cp:revision>2</cp:revision>
  <cp:lastPrinted>2018-03-02T08:29:00Z</cp:lastPrinted>
  <dcterms:created xsi:type="dcterms:W3CDTF">2018-03-12T13:54:00Z</dcterms:created>
  <dcterms:modified xsi:type="dcterms:W3CDTF">2018-03-12T13:54:00Z</dcterms:modified>
</cp:coreProperties>
</file>